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39" w:rsidRPr="00C26139" w:rsidRDefault="00C26139" w:rsidP="00C26139">
      <w:pPr>
        <w:spacing w:after="0" w:line="240" w:lineRule="auto"/>
        <w:textAlignment w:val="baseline"/>
        <w:rPr>
          <w:rFonts w:ascii="inherit" w:eastAsia="Times New Roman" w:hAnsi="inherit" w:cs="Times New Roman"/>
          <w:sz w:val="20"/>
          <w:szCs w:val="20"/>
          <w:lang w:eastAsia="ru-RU"/>
        </w:rPr>
      </w:pPr>
      <w:r w:rsidRPr="00C26139">
        <w:rPr>
          <w:rFonts w:ascii="inherit" w:eastAsia="Times New Roman" w:hAnsi="inherit" w:cs="Times New Roman"/>
          <w:sz w:val="20"/>
          <w:szCs w:val="20"/>
          <w:lang w:eastAsia="ru-RU"/>
        </w:rPr>
        <w:fldChar w:fldCharType="begin"/>
      </w:r>
      <w:r w:rsidRPr="00C26139">
        <w:rPr>
          <w:rFonts w:ascii="inherit" w:eastAsia="Times New Roman" w:hAnsi="inherit" w:cs="Times New Roman"/>
          <w:sz w:val="20"/>
          <w:szCs w:val="20"/>
          <w:lang w:eastAsia="ru-RU"/>
        </w:rPr>
        <w:instrText xml:space="preserve"> HYPERLINK "http://xn--273--84d1f.xn--p1ai/" \o "</w:instrText>
      </w:r>
      <w:r w:rsidRPr="00C26139">
        <w:rPr>
          <w:rFonts w:ascii="inherit" w:eastAsia="Times New Roman" w:hAnsi="inherit" w:cs="Times New Roman" w:hint="eastAsia"/>
          <w:sz w:val="20"/>
          <w:szCs w:val="20"/>
          <w:lang w:eastAsia="ru-RU"/>
        </w:rPr>
        <w:instrText>Главная</w:instrText>
      </w:r>
      <w:r w:rsidRPr="00C26139">
        <w:rPr>
          <w:rFonts w:ascii="inherit" w:eastAsia="Times New Roman" w:hAnsi="inherit" w:cs="Times New Roman"/>
          <w:sz w:val="20"/>
          <w:szCs w:val="20"/>
          <w:lang w:eastAsia="ru-RU"/>
        </w:rPr>
        <w:instrText xml:space="preserve">" </w:instrText>
      </w:r>
      <w:r w:rsidRPr="00C26139">
        <w:rPr>
          <w:rFonts w:ascii="inherit" w:eastAsia="Times New Roman" w:hAnsi="inherit" w:cs="Times New Roman"/>
          <w:sz w:val="20"/>
          <w:szCs w:val="20"/>
          <w:lang w:eastAsia="ru-RU"/>
        </w:rPr>
        <w:fldChar w:fldCharType="separate"/>
      </w:r>
      <w:r w:rsidRPr="00C26139">
        <w:rPr>
          <w:rFonts w:ascii="inherit" w:eastAsia="Times New Roman" w:hAnsi="inherit" w:cs="Times New Roman"/>
          <w:color w:val="0079CC"/>
          <w:sz w:val="20"/>
          <w:szCs w:val="20"/>
          <w:bdr w:val="none" w:sz="0" w:space="0" w:color="auto" w:frame="1"/>
          <w:lang w:eastAsia="ru-RU"/>
        </w:rPr>
        <w:br/>
      </w:r>
      <w:r>
        <w:rPr>
          <w:rFonts w:ascii="inherit" w:eastAsia="Times New Roman" w:hAnsi="inherit" w:cs="Times New Roman"/>
          <w:noProof/>
          <w:color w:val="0079CC"/>
          <w:sz w:val="20"/>
          <w:szCs w:val="20"/>
          <w:bdr w:val="none" w:sz="0" w:space="0" w:color="auto" w:frame="1"/>
          <w:lang w:eastAsia="ru-RU"/>
        </w:rPr>
        <w:drawing>
          <wp:inline distT="0" distB="0" distL="0" distR="0">
            <wp:extent cx="6991350" cy="1162050"/>
            <wp:effectExtent l="0" t="0" r="0" b="0"/>
            <wp:docPr id="4" name="Рисунок 4" descr="Главная">
              <a:hlinkClick xmlns:a="http://schemas.openxmlformats.org/drawingml/2006/main" r:id="rId6" tooltip="&quot;Глав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ая">
                      <a:hlinkClick r:id="rId6" tooltip="&quot;Главна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0" cy="1162050"/>
                    </a:xfrm>
                    <a:prstGeom prst="rect">
                      <a:avLst/>
                    </a:prstGeom>
                    <a:noFill/>
                    <a:ln>
                      <a:noFill/>
                    </a:ln>
                  </pic:spPr>
                </pic:pic>
              </a:graphicData>
            </a:graphic>
          </wp:inline>
        </w:drawing>
      </w:r>
      <w:r w:rsidRPr="00C26139">
        <w:rPr>
          <w:rFonts w:ascii="inherit" w:eastAsia="Times New Roman" w:hAnsi="inherit" w:cs="Times New Roman"/>
          <w:sz w:val="20"/>
          <w:szCs w:val="20"/>
          <w:lang w:eastAsia="ru-RU"/>
        </w:rPr>
        <w:fldChar w:fldCharType="end"/>
      </w:r>
    </w:p>
    <w:p w:rsidR="00C26139" w:rsidRPr="00C26139" w:rsidRDefault="00C26139" w:rsidP="00C26139">
      <w:pPr>
        <w:spacing w:after="0" w:line="240" w:lineRule="auto"/>
        <w:textAlignment w:val="baseline"/>
        <w:rPr>
          <w:rFonts w:ascii="Times New Roman" w:eastAsia="Times New Roman" w:hAnsi="Times New Roman" w:cs="Times New Roman"/>
          <w:color w:val="222222"/>
          <w:sz w:val="26"/>
          <w:szCs w:val="26"/>
          <w:lang w:eastAsia="ru-RU"/>
        </w:rPr>
      </w:pPr>
      <w:hyperlink r:id="rId8" w:tooltip="" w:history="1">
        <w:r w:rsidRPr="00C26139">
          <w:rPr>
            <w:rFonts w:ascii="inherit" w:eastAsia="Times New Roman" w:hAnsi="inherit" w:cs="Times New Roman"/>
            <w:color w:val="FFFFFF"/>
            <w:sz w:val="26"/>
            <w:szCs w:val="26"/>
            <w:u w:val="single"/>
            <w:bdr w:val="none" w:sz="0" w:space="0" w:color="auto" w:frame="1"/>
            <w:lang w:eastAsia="ru-RU"/>
          </w:rPr>
          <w:t>Новости</w:t>
        </w:r>
        <w:r w:rsidRPr="00C26139">
          <w:rPr>
            <w:rFonts w:ascii="inherit" w:eastAsia="Times New Roman" w:hAnsi="inherit" w:cs="Times New Roman"/>
            <w:color w:val="FFFFFF"/>
            <w:sz w:val="26"/>
            <w:szCs w:val="26"/>
            <w:bdr w:val="none" w:sz="0" w:space="0" w:color="auto" w:frame="1"/>
            <w:lang w:eastAsia="ru-RU"/>
          </w:rPr>
          <w:t> »</w:t>
        </w:r>
      </w:hyperlink>
    </w:p>
    <w:p w:rsidR="00C26139" w:rsidRPr="00C26139" w:rsidRDefault="00C26139" w:rsidP="00C26139">
      <w:pPr>
        <w:spacing w:after="0" w:line="240" w:lineRule="auto"/>
        <w:textAlignment w:val="baseline"/>
        <w:rPr>
          <w:rFonts w:ascii="inherit" w:eastAsia="Times New Roman" w:hAnsi="inherit" w:cs="Times New Roman"/>
          <w:color w:val="CCCCCC"/>
          <w:sz w:val="26"/>
          <w:szCs w:val="26"/>
          <w:lang w:eastAsia="ru-RU"/>
        </w:rPr>
      </w:pPr>
    </w:p>
    <w:p w:rsidR="00C26139" w:rsidRPr="00C26139" w:rsidRDefault="00C26139" w:rsidP="00C26139">
      <w:pPr>
        <w:pBdr>
          <w:top w:val="single" w:sz="6" w:space="1" w:color="auto"/>
        </w:pBdr>
        <w:spacing w:after="0" w:line="240" w:lineRule="auto"/>
        <w:jc w:val="center"/>
        <w:rPr>
          <w:rFonts w:ascii="Arial" w:eastAsia="Times New Roman" w:hAnsi="Arial" w:cs="Arial"/>
          <w:vanish/>
          <w:sz w:val="16"/>
          <w:szCs w:val="16"/>
          <w:lang w:eastAsia="ru-RU"/>
        </w:rPr>
      </w:pPr>
      <w:r w:rsidRPr="00C26139">
        <w:rPr>
          <w:rFonts w:ascii="Arial" w:eastAsia="Times New Roman" w:hAnsi="Arial" w:cs="Arial"/>
          <w:vanish/>
          <w:sz w:val="16"/>
          <w:szCs w:val="16"/>
          <w:lang w:eastAsia="ru-RU"/>
        </w:rPr>
        <w:t>Конец формы</w:t>
      </w:r>
    </w:p>
    <w:tbl>
      <w:tblPr>
        <w:tblW w:w="14400" w:type="dxa"/>
        <w:tblCellSpacing w:w="15" w:type="dxa"/>
        <w:shd w:val="clear" w:color="auto" w:fill="FFFFFF"/>
        <w:tblCellMar>
          <w:left w:w="0" w:type="dxa"/>
          <w:right w:w="0" w:type="dxa"/>
        </w:tblCellMar>
        <w:tblLook w:val="04A0" w:firstRow="1" w:lastRow="0" w:firstColumn="1" w:lastColumn="0" w:noHBand="0" w:noVBand="1"/>
      </w:tblPr>
      <w:tblGrid>
        <w:gridCol w:w="10155"/>
        <w:gridCol w:w="4245"/>
      </w:tblGrid>
      <w:tr w:rsidR="00C26139" w:rsidRPr="00C26139" w:rsidTr="00C26139">
        <w:trPr>
          <w:tblCellSpacing w:w="15" w:type="dxa"/>
        </w:trPr>
        <w:tc>
          <w:tcPr>
            <w:tcW w:w="0" w:type="auto"/>
            <w:tcBorders>
              <w:top w:val="nil"/>
              <w:left w:val="nil"/>
              <w:bottom w:val="nil"/>
              <w:right w:val="nil"/>
            </w:tcBorders>
            <w:shd w:val="clear" w:color="auto" w:fill="FFFFFF"/>
            <w:hideMark/>
          </w:tcPr>
          <w:bookmarkStart w:id="0" w:name="_GoBack"/>
          <w:bookmarkEnd w:id="0"/>
          <w:p w:rsidR="00C26139" w:rsidRPr="00C26139" w:rsidRDefault="00C26139" w:rsidP="00C26139">
            <w:pPr>
              <w:spacing w:after="0" w:line="240" w:lineRule="auto"/>
              <w:textAlignment w:val="baseline"/>
              <w:rPr>
                <w:rFonts w:ascii="inherit" w:eastAsia="Times New Roman" w:hAnsi="inherit" w:cs="Times New Roman"/>
                <w:sz w:val="18"/>
                <w:szCs w:val="18"/>
                <w:lang w:eastAsia="ru-RU"/>
              </w:rPr>
            </w:pPr>
            <w:r w:rsidRPr="00C26139">
              <w:rPr>
                <w:rFonts w:ascii="inherit" w:eastAsia="Times New Roman" w:hAnsi="inherit" w:cs="Times New Roman"/>
                <w:sz w:val="18"/>
                <w:szCs w:val="18"/>
                <w:bdr w:val="none" w:sz="0" w:space="0" w:color="auto" w:frame="1"/>
                <w:lang w:eastAsia="ru-RU"/>
              </w:rPr>
              <w:fldChar w:fldCharType="begin"/>
            </w:r>
            <w:r w:rsidRPr="00C26139">
              <w:rPr>
                <w:rFonts w:ascii="inherit" w:eastAsia="Times New Roman" w:hAnsi="inherit" w:cs="Times New Roman"/>
                <w:sz w:val="18"/>
                <w:szCs w:val="18"/>
                <w:bdr w:val="none" w:sz="0" w:space="0" w:color="auto" w:frame="1"/>
                <w:lang w:eastAsia="ru-RU"/>
              </w:rPr>
              <w:instrText xml:space="preserve"> HYPERLINK "http://xn--273--84d1f.xn--p1ai/" </w:instrText>
            </w:r>
            <w:r w:rsidRPr="00C26139">
              <w:rPr>
                <w:rFonts w:ascii="inherit" w:eastAsia="Times New Roman" w:hAnsi="inherit" w:cs="Times New Roman"/>
                <w:sz w:val="18"/>
                <w:szCs w:val="18"/>
                <w:bdr w:val="none" w:sz="0" w:space="0" w:color="auto" w:frame="1"/>
                <w:lang w:eastAsia="ru-RU"/>
              </w:rPr>
              <w:fldChar w:fldCharType="separate"/>
            </w:r>
            <w:r w:rsidRPr="00C26139">
              <w:rPr>
                <w:rFonts w:ascii="inherit" w:eastAsia="Times New Roman" w:hAnsi="inherit" w:cs="Times New Roman"/>
                <w:color w:val="0079CC"/>
                <w:sz w:val="18"/>
                <w:szCs w:val="18"/>
                <w:u w:val="single"/>
                <w:bdr w:val="none" w:sz="0" w:space="0" w:color="auto" w:frame="1"/>
                <w:lang w:eastAsia="ru-RU"/>
              </w:rPr>
              <w:t>Главная</w:t>
            </w:r>
            <w:r w:rsidRPr="00C26139">
              <w:rPr>
                <w:rFonts w:ascii="inherit" w:eastAsia="Times New Roman" w:hAnsi="inherit" w:cs="Times New Roman"/>
                <w:sz w:val="18"/>
                <w:szCs w:val="18"/>
                <w:bdr w:val="none" w:sz="0" w:space="0" w:color="auto" w:frame="1"/>
                <w:lang w:eastAsia="ru-RU"/>
              </w:rPr>
              <w:fldChar w:fldCharType="end"/>
            </w:r>
            <w:r w:rsidRPr="00C26139">
              <w:rPr>
                <w:rFonts w:ascii="inherit" w:eastAsia="Times New Roman" w:hAnsi="inherit" w:cs="Times New Roman"/>
                <w:sz w:val="18"/>
                <w:szCs w:val="18"/>
                <w:lang w:eastAsia="ru-RU"/>
              </w:rPr>
              <w:t> </w:t>
            </w:r>
            <w:r w:rsidRPr="00C26139">
              <w:rPr>
                <w:rFonts w:ascii="inherit" w:eastAsia="Times New Roman" w:hAnsi="inherit" w:cs="Times New Roman"/>
                <w:sz w:val="18"/>
                <w:szCs w:val="18"/>
                <w:bdr w:val="none" w:sz="0" w:space="0" w:color="auto" w:frame="1"/>
                <w:lang w:eastAsia="ru-RU"/>
              </w:rPr>
              <w:t>»</w:t>
            </w:r>
            <w:r w:rsidRPr="00C26139">
              <w:rPr>
                <w:rFonts w:ascii="inherit" w:eastAsia="Times New Roman" w:hAnsi="inherit" w:cs="Times New Roman"/>
                <w:sz w:val="18"/>
                <w:szCs w:val="18"/>
                <w:lang w:eastAsia="ru-RU"/>
              </w:rPr>
              <w:t> </w:t>
            </w:r>
            <w:hyperlink r:id="rId9" w:history="1">
              <w:r w:rsidRPr="00C26139">
                <w:rPr>
                  <w:rFonts w:ascii="inherit" w:eastAsia="Times New Roman" w:hAnsi="inherit" w:cs="Times New Roman"/>
                  <w:color w:val="0079CC"/>
                  <w:sz w:val="18"/>
                  <w:szCs w:val="18"/>
                  <w:u w:val="single"/>
                  <w:bdr w:val="none" w:sz="0" w:space="0" w:color="auto" w:frame="1"/>
                  <w:lang w:eastAsia="ru-RU"/>
                </w:rPr>
                <w:t>Законодательство</w:t>
              </w:r>
            </w:hyperlink>
            <w:r w:rsidRPr="00C26139">
              <w:rPr>
                <w:rFonts w:ascii="inherit" w:eastAsia="Times New Roman" w:hAnsi="inherit" w:cs="Times New Roman"/>
                <w:sz w:val="18"/>
                <w:szCs w:val="18"/>
                <w:lang w:eastAsia="ru-RU"/>
              </w:rPr>
              <w:t> </w:t>
            </w:r>
            <w:r w:rsidRPr="00C26139">
              <w:rPr>
                <w:rFonts w:ascii="inherit" w:eastAsia="Times New Roman" w:hAnsi="inherit" w:cs="Times New Roman"/>
                <w:sz w:val="18"/>
                <w:szCs w:val="18"/>
                <w:bdr w:val="none" w:sz="0" w:space="0" w:color="auto" w:frame="1"/>
                <w:lang w:eastAsia="ru-RU"/>
              </w:rPr>
              <w:t>»</w:t>
            </w:r>
            <w:r w:rsidRPr="00C26139">
              <w:rPr>
                <w:rFonts w:ascii="inherit" w:eastAsia="Times New Roman" w:hAnsi="inherit" w:cs="Times New Roman"/>
                <w:sz w:val="18"/>
                <w:szCs w:val="18"/>
                <w:lang w:eastAsia="ru-RU"/>
              </w:rPr>
              <w:t> </w:t>
            </w:r>
            <w:hyperlink r:id="rId10" w:history="1">
              <w:r w:rsidRPr="00C26139">
                <w:rPr>
                  <w:rFonts w:ascii="inherit" w:eastAsia="Times New Roman" w:hAnsi="inherit" w:cs="Times New Roman"/>
                  <w:color w:val="0079CC"/>
                  <w:sz w:val="18"/>
                  <w:szCs w:val="18"/>
                  <w:u w:val="single"/>
                  <w:bdr w:val="none" w:sz="0" w:space="0" w:color="auto" w:frame="1"/>
                  <w:lang w:eastAsia="ru-RU"/>
                </w:rPr>
                <w:t>Акты Правительства РФ</w:t>
              </w:r>
            </w:hyperlink>
          </w:p>
          <w:p w:rsidR="00C26139" w:rsidRPr="00C26139" w:rsidRDefault="00C26139" w:rsidP="00C26139">
            <w:pPr>
              <w:spacing w:after="0" w:line="351" w:lineRule="atLeast"/>
              <w:jc w:val="center"/>
              <w:textAlignment w:val="baseline"/>
              <w:outlineLvl w:val="1"/>
              <w:rPr>
                <w:rFonts w:ascii="Trebuchet MS" w:eastAsia="Times New Roman" w:hAnsi="Trebuchet MS" w:cs="Times New Roman"/>
                <w:b/>
                <w:bCs/>
                <w:color w:val="0059AA"/>
                <w:sz w:val="27"/>
                <w:szCs w:val="27"/>
                <w:lang w:eastAsia="ru-RU"/>
              </w:rPr>
            </w:pPr>
            <w:r w:rsidRPr="00C26139">
              <w:rPr>
                <w:rFonts w:ascii="inherit" w:eastAsia="Times New Roman" w:hAnsi="inherit" w:cs="Times New Roman"/>
                <w:b/>
                <w:bCs/>
                <w:color w:val="0059AA"/>
                <w:sz w:val="27"/>
                <w:szCs w:val="27"/>
                <w:bdr w:val="none" w:sz="0" w:space="0" w:color="auto" w:frame="1"/>
                <w:lang w:eastAsia="ru-RU"/>
              </w:rPr>
              <w:t>ОБ УТВЕРЖДЕНИИ ПРАВИЛ</w:t>
            </w:r>
            <w:r w:rsidRPr="00C26139">
              <w:rPr>
                <w:rFonts w:ascii="Trebuchet MS" w:eastAsia="Times New Roman" w:hAnsi="Trebuchet MS" w:cs="Times New Roman"/>
                <w:b/>
                <w:bCs/>
                <w:color w:val="0059AA"/>
                <w:sz w:val="27"/>
                <w:szCs w:val="27"/>
                <w:lang w:eastAsia="ru-RU"/>
              </w:rPr>
              <w:br/>
            </w:r>
            <w:r w:rsidRPr="00C26139">
              <w:rPr>
                <w:rFonts w:ascii="inherit" w:eastAsia="Times New Roman" w:hAnsi="inherit" w:cs="Times New Roman"/>
                <w:b/>
                <w:bCs/>
                <w:color w:val="0059AA"/>
                <w:sz w:val="27"/>
                <w:szCs w:val="27"/>
                <w:bdr w:val="none" w:sz="0" w:space="0" w:color="auto" w:frame="1"/>
                <w:lang w:eastAsia="ru-RU"/>
              </w:rPr>
              <w:t>РАЗМЕЩЕНИЯ НА ОФИЦИАЛЬНОМ САЙТЕ</w:t>
            </w:r>
            <w:r w:rsidRPr="00C26139">
              <w:rPr>
                <w:rFonts w:ascii="inherit" w:eastAsia="Times New Roman" w:hAnsi="inherit" w:cs="Times New Roman"/>
                <w:b/>
                <w:bCs/>
                <w:color w:val="0059AA"/>
                <w:sz w:val="27"/>
                <w:szCs w:val="27"/>
                <w:bdr w:val="none" w:sz="0" w:space="0" w:color="auto" w:frame="1"/>
                <w:lang w:eastAsia="ru-RU"/>
              </w:rPr>
              <w:br/>
              <w:t>ОБРАЗОВАТЕЛЬНОЙ ОРГАНИЗАЦИИ</w:t>
            </w:r>
            <w:r w:rsidRPr="00C26139">
              <w:rPr>
                <w:rFonts w:ascii="Trebuchet MS" w:eastAsia="Times New Roman" w:hAnsi="Trebuchet MS" w:cs="Times New Roman"/>
                <w:b/>
                <w:bCs/>
                <w:color w:val="0059AA"/>
                <w:sz w:val="27"/>
                <w:szCs w:val="27"/>
                <w:lang w:eastAsia="ru-RU"/>
              </w:rPr>
              <w:br/>
            </w:r>
            <w:r w:rsidRPr="00C26139">
              <w:rPr>
                <w:rFonts w:ascii="inherit" w:eastAsia="Times New Roman" w:hAnsi="inherit" w:cs="Times New Roman"/>
                <w:b/>
                <w:bCs/>
                <w:color w:val="0059AA"/>
                <w:sz w:val="27"/>
                <w:szCs w:val="27"/>
                <w:bdr w:val="none" w:sz="0" w:space="0" w:color="auto" w:frame="1"/>
                <w:lang w:eastAsia="ru-RU"/>
              </w:rPr>
              <w:t>В ИНФОРМАЦИОННО-ТЕЛЕКОММУНИКАЦИОННОЙ СЕТИ "ИНТЕРНЕТ"</w:t>
            </w:r>
            <w:r w:rsidRPr="00C26139">
              <w:rPr>
                <w:rFonts w:ascii="Trebuchet MS" w:eastAsia="Times New Roman" w:hAnsi="Trebuchet MS" w:cs="Times New Roman"/>
                <w:b/>
                <w:bCs/>
                <w:color w:val="0059AA"/>
                <w:sz w:val="27"/>
                <w:szCs w:val="27"/>
                <w:lang w:eastAsia="ru-RU"/>
              </w:rPr>
              <w:br/>
            </w:r>
            <w:r w:rsidRPr="00C26139">
              <w:rPr>
                <w:rFonts w:ascii="inherit" w:eastAsia="Times New Roman" w:hAnsi="inherit" w:cs="Times New Roman"/>
                <w:b/>
                <w:bCs/>
                <w:color w:val="0059AA"/>
                <w:sz w:val="27"/>
                <w:szCs w:val="27"/>
                <w:bdr w:val="none" w:sz="0" w:space="0" w:color="auto" w:frame="1"/>
                <w:lang w:eastAsia="ru-RU"/>
              </w:rPr>
              <w:t>И ОБНОВЛЕНИЯ ИНФОРМАЦИИ ОБ ОБРАЗОВАТЕЛЬНОЙ ОРГАНИЗАЦИИ</w:t>
            </w:r>
          </w:p>
          <w:p w:rsidR="00C26139" w:rsidRPr="00C26139" w:rsidRDefault="00C26139" w:rsidP="00C26139">
            <w:pPr>
              <w:spacing w:after="0" w:line="293" w:lineRule="atLeast"/>
              <w:jc w:val="center"/>
              <w:textAlignment w:val="baseline"/>
              <w:outlineLvl w:val="2"/>
              <w:rPr>
                <w:rFonts w:ascii="Trebuchet MS" w:eastAsia="Times New Roman" w:hAnsi="Trebuchet MS" w:cs="Times New Roman"/>
                <w:b/>
                <w:bCs/>
                <w:color w:val="0059AA"/>
                <w:sz w:val="23"/>
                <w:szCs w:val="23"/>
                <w:lang w:eastAsia="ru-RU"/>
              </w:rPr>
            </w:pPr>
            <w:r w:rsidRPr="00C26139">
              <w:rPr>
                <w:rFonts w:ascii="Trebuchet MS" w:eastAsia="Times New Roman" w:hAnsi="Trebuchet MS" w:cs="Times New Roman"/>
                <w:b/>
                <w:bCs/>
                <w:color w:val="0059AA"/>
                <w:sz w:val="23"/>
                <w:szCs w:val="23"/>
                <w:lang w:eastAsia="ru-RU"/>
              </w:rPr>
              <w:t>Постановление Правительства Российской Федерации</w:t>
            </w:r>
            <w:r w:rsidRPr="00C26139">
              <w:rPr>
                <w:rFonts w:ascii="Trebuchet MS" w:eastAsia="Times New Roman" w:hAnsi="Trebuchet MS" w:cs="Times New Roman"/>
                <w:b/>
                <w:bCs/>
                <w:color w:val="0059AA"/>
                <w:sz w:val="23"/>
                <w:szCs w:val="23"/>
                <w:lang w:eastAsia="ru-RU"/>
              </w:rPr>
              <w:br/>
              <w:t>от </w:t>
            </w:r>
            <w:r w:rsidRPr="00C26139">
              <w:rPr>
                <w:rFonts w:ascii="inherit" w:eastAsia="Times New Roman" w:hAnsi="inherit" w:cs="Times New Roman"/>
                <w:b/>
                <w:bCs/>
                <w:color w:val="0059AA"/>
                <w:sz w:val="23"/>
                <w:szCs w:val="23"/>
                <w:bdr w:val="none" w:sz="0" w:space="0" w:color="auto" w:frame="1"/>
                <w:lang w:eastAsia="ru-RU"/>
              </w:rPr>
              <w:t>10 июля 2013 г. № 582</w:t>
            </w:r>
          </w:p>
          <w:p w:rsidR="00C26139" w:rsidRPr="00C26139" w:rsidRDefault="00C26139" w:rsidP="00C26139">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В соответствии со </w:t>
            </w:r>
            <w:hyperlink r:id="rId11" w:anchor="st29" w:tooltip="Федеральный закон от 29.12.2012 № 273-ФЗ (ред. от 07.05.2013) &quot;Об образовании в Российской Федерации&quot;{КонсультантПлюс}" w:history="1">
              <w:r w:rsidRPr="00C26139">
                <w:rPr>
                  <w:rFonts w:ascii="inherit" w:eastAsia="Times New Roman" w:hAnsi="inherit" w:cs="Times New Roman"/>
                  <w:color w:val="0079CC"/>
                  <w:sz w:val="23"/>
                  <w:szCs w:val="23"/>
                  <w:u w:val="single"/>
                  <w:bdr w:val="none" w:sz="0" w:space="0" w:color="auto" w:frame="1"/>
                  <w:lang w:eastAsia="ru-RU"/>
                </w:rPr>
                <w:t>статьей 29</w:t>
              </w:r>
            </w:hyperlink>
            <w:r w:rsidRPr="00C26139">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 Правительство Российской Федерации постановляет:</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3. Настоящее постановление вступает в силу с 1 сентября 2013 г.</w:t>
            </w:r>
          </w:p>
          <w:p w:rsidR="00C26139" w:rsidRPr="00C26139" w:rsidRDefault="00C26139" w:rsidP="00C26139">
            <w:pPr>
              <w:spacing w:after="150" w:line="240" w:lineRule="auto"/>
              <w:jc w:val="right"/>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Председатель Правительства</w:t>
            </w:r>
            <w:r w:rsidRPr="00C26139">
              <w:rPr>
                <w:rFonts w:ascii="Times New Roman" w:eastAsia="Times New Roman" w:hAnsi="Times New Roman" w:cs="Times New Roman"/>
                <w:color w:val="000000"/>
                <w:sz w:val="23"/>
                <w:szCs w:val="23"/>
                <w:lang w:eastAsia="ru-RU"/>
              </w:rPr>
              <w:br/>
              <w:t>Российской Федерации</w:t>
            </w:r>
            <w:r w:rsidRPr="00C26139">
              <w:rPr>
                <w:rFonts w:ascii="Times New Roman" w:eastAsia="Times New Roman" w:hAnsi="Times New Roman" w:cs="Times New Roman"/>
                <w:color w:val="000000"/>
                <w:sz w:val="23"/>
                <w:szCs w:val="23"/>
                <w:lang w:eastAsia="ru-RU"/>
              </w:rPr>
              <w:br/>
              <w:t>Д.МЕДВЕДЕВ</w:t>
            </w:r>
          </w:p>
          <w:p w:rsidR="00C26139" w:rsidRPr="00C26139" w:rsidRDefault="00C26139" w:rsidP="00C26139">
            <w:pPr>
              <w:spacing w:after="150" w:line="240" w:lineRule="auto"/>
              <w:jc w:val="right"/>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 </w:t>
            </w:r>
          </w:p>
          <w:p w:rsidR="00C26139" w:rsidRPr="00C26139" w:rsidRDefault="00C26139" w:rsidP="00C26139">
            <w:pPr>
              <w:spacing w:after="150" w:line="240" w:lineRule="auto"/>
              <w:jc w:val="right"/>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Утверждены</w:t>
            </w:r>
            <w:r w:rsidRPr="00C26139">
              <w:rPr>
                <w:rFonts w:ascii="Times New Roman" w:eastAsia="Times New Roman" w:hAnsi="Times New Roman" w:cs="Times New Roman"/>
                <w:color w:val="000000"/>
                <w:sz w:val="23"/>
                <w:szCs w:val="23"/>
                <w:lang w:eastAsia="ru-RU"/>
              </w:rPr>
              <w:br/>
              <w:t>постановлением Правительства</w:t>
            </w:r>
            <w:r w:rsidRPr="00C26139">
              <w:rPr>
                <w:rFonts w:ascii="Times New Roman" w:eastAsia="Times New Roman" w:hAnsi="Times New Roman" w:cs="Times New Roman"/>
                <w:color w:val="000000"/>
                <w:sz w:val="23"/>
                <w:szCs w:val="23"/>
                <w:lang w:eastAsia="ru-RU"/>
              </w:rPr>
              <w:br/>
              <w:t>Российской Федерации</w:t>
            </w:r>
            <w:r w:rsidRPr="00C26139">
              <w:rPr>
                <w:rFonts w:ascii="Times New Roman" w:eastAsia="Times New Roman" w:hAnsi="Times New Roman" w:cs="Times New Roman"/>
                <w:color w:val="000000"/>
                <w:sz w:val="23"/>
                <w:szCs w:val="23"/>
                <w:lang w:eastAsia="ru-RU"/>
              </w:rPr>
              <w:br/>
              <w:t>от 10 июля 2013 г. № 582</w:t>
            </w:r>
          </w:p>
          <w:p w:rsidR="00C26139" w:rsidRPr="00C26139" w:rsidRDefault="00C26139" w:rsidP="00C26139">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r w:rsidRPr="00C26139">
              <w:rPr>
                <w:rFonts w:ascii="inherit" w:eastAsia="Times New Roman" w:hAnsi="inherit" w:cs="Times New Roman"/>
                <w:b/>
                <w:bCs/>
                <w:color w:val="000000"/>
                <w:sz w:val="23"/>
                <w:szCs w:val="23"/>
                <w:bdr w:val="none" w:sz="0" w:space="0" w:color="auto" w:frame="1"/>
                <w:lang w:eastAsia="ru-RU"/>
              </w:rPr>
              <w:t>ПРАВИЛА</w:t>
            </w:r>
            <w:r w:rsidRPr="00C26139">
              <w:rPr>
                <w:rFonts w:ascii="Trebuchet MS" w:eastAsia="Times New Roman" w:hAnsi="Trebuchet MS" w:cs="Times New Roman"/>
                <w:b/>
                <w:bCs/>
                <w:color w:val="000000"/>
                <w:sz w:val="23"/>
                <w:szCs w:val="23"/>
                <w:lang w:eastAsia="ru-RU"/>
              </w:rPr>
              <w:br/>
            </w:r>
            <w:r w:rsidRPr="00C26139">
              <w:rPr>
                <w:rFonts w:ascii="inherit" w:eastAsia="Times New Roman" w:hAnsi="inherit" w:cs="Times New Roman"/>
                <w:b/>
                <w:bCs/>
                <w:color w:val="000000"/>
                <w:sz w:val="23"/>
                <w:szCs w:val="23"/>
                <w:bdr w:val="none" w:sz="0" w:space="0" w:color="auto" w:frame="1"/>
                <w:lang w:eastAsia="ru-RU"/>
              </w:rPr>
              <w:t>РАЗМЕЩЕНИЯ НА ОФИЦИАЛЬНОМ САЙТЕ ОБРАЗОВАТЕЛЬНОЙ ОРГАНИЗАЦИИ</w:t>
            </w:r>
            <w:r w:rsidRPr="00C26139">
              <w:rPr>
                <w:rFonts w:ascii="Trebuchet MS" w:eastAsia="Times New Roman" w:hAnsi="Trebuchet MS" w:cs="Times New Roman"/>
                <w:b/>
                <w:bCs/>
                <w:color w:val="000000"/>
                <w:sz w:val="23"/>
                <w:szCs w:val="23"/>
                <w:lang w:eastAsia="ru-RU"/>
              </w:rPr>
              <w:br/>
            </w:r>
            <w:r w:rsidRPr="00C26139">
              <w:rPr>
                <w:rFonts w:ascii="inherit" w:eastAsia="Times New Roman" w:hAnsi="inherit" w:cs="Times New Roman"/>
                <w:b/>
                <w:bCs/>
                <w:color w:val="000000"/>
                <w:sz w:val="23"/>
                <w:szCs w:val="23"/>
                <w:bdr w:val="none" w:sz="0" w:space="0" w:color="auto" w:frame="1"/>
                <w:lang w:eastAsia="ru-RU"/>
              </w:rPr>
              <w:t>В ИНФОРМАЦИОННО-ТЕЛЕКОММУНИКАЦИОННОЙ СЕТИ "ИНТЕРНЕТ"</w:t>
            </w:r>
            <w:r w:rsidRPr="00C26139">
              <w:rPr>
                <w:rFonts w:ascii="Trebuchet MS" w:eastAsia="Times New Roman" w:hAnsi="Trebuchet MS" w:cs="Times New Roman"/>
                <w:b/>
                <w:bCs/>
                <w:color w:val="000000"/>
                <w:sz w:val="23"/>
                <w:szCs w:val="23"/>
                <w:lang w:eastAsia="ru-RU"/>
              </w:rPr>
              <w:br/>
            </w:r>
            <w:r w:rsidRPr="00C26139">
              <w:rPr>
                <w:rFonts w:ascii="inherit" w:eastAsia="Times New Roman" w:hAnsi="inherit" w:cs="Times New Roman"/>
                <w:b/>
                <w:bCs/>
                <w:color w:val="000000"/>
                <w:sz w:val="23"/>
                <w:szCs w:val="23"/>
                <w:bdr w:val="none" w:sz="0" w:space="0" w:color="auto" w:frame="1"/>
                <w:lang w:eastAsia="ru-RU"/>
              </w:rPr>
              <w:t>И ОБНОВЛЕНИЯ ИНФОРМАЦИИ ОБ ОБРАЗОВАТЕЛЬНОЙ ОРГАНИЗАЦИИ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 xml:space="preserve">2. </w:t>
            </w:r>
            <w:proofErr w:type="gramStart"/>
            <w:r w:rsidRPr="00C26139">
              <w:rPr>
                <w:rFonts w:ascii="Times New Roman" w:eastAsia="Times New Roman" w:hAnsi="Times New Roman" w:cs="Times New Roman"/>
                <w:color w:val="000000"/>
                <w:sz w:val="23"/>
                <w:szCs w:val="23"/>
                <w:lang w:eastAsia="ru-RU"/>
              </w:rPr>
              <w:t xml:space="preserve">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w:t>
            </w:r>
            <w:r w:rsidRPr="00C26139">
              <w:rPr>
                <w:rFonts w:ascii="Times New Roman" w:eastAsia="Times New Roman" w:hAnsi="Times New Roman" w:cs="Times New Roman"/>
                <w:color w:val="000000"/>
                <w:sz w:val="23"/>
                <w:szCs w:val="23"/>
                <w:lang w:eastAsia="ru-RU"/>
              </w:rPr>
              <w:lastRenderedPageBreak/>
              <w:t>исполнительной власти в области обеспечения безопасности и федеральных органов исполнительной власти, осуществляющих функции:</w:t>
            </w:r>
            <w:proofErr w:type="gramEnd"/>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а) по выработке и реализации государственной политики и нормативно-правовому регулированию в области обороны;</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26139">
              <w:rPr>
                <w:rFonts w:ascii="Times New Roman" w:eastAsia="Times New Roman" w:hAnsi="Times New Roman" w:cs="Times New Roman"/>
                <w:color w:val="000000"/>
                <w:sz w:val="23"/>
                <w:szCs w:val="23"/>
                <w:lang w:eastAsia="ru-RU"/>
              </w:rPr>
              <w:t>контролю за</w:t>
            </w:r>
            <w:proofErr w:type="gramEnd"/>
            <w:r w:rsidRPr="00C26139">
              <w:rPr>
                <w:rFonts w:ascii="Times New Roman" w:eastAsia="Times New Roman" w:hAnsi="Times New Roman" w:cs="Times New Roman"/>
                <w:color w:val="000000"/>
                <w:sz w:val="23"/>
                <w:szCs w:val="23"/>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26139">
              <w:rPr>
                <w:rFonts w:ascii="Times New Roman" w:eastAsia="Times New Roman" w:hAnsi="Times New Roman" w:cs="Times New Roman"/>
                <w:color w:val="000000"/>
                <w:sz w:val="23"/>
                <w:szCs w:val="23"/>
                <w:lang w:eastAsia="ru-RU"/>
              </w:rPr>
              <w:t>прекурсоров</w:t>
            </w:r>
            <w:proofErr w:type="spellEnd"/>
            <w:r w:rsidRPr="00C26139">
              <w:rPr>
                <w:rFonts w:ascii="Times New Roman" w:eastAsia="Times New Roman" w:hAnsi="Times New Roman" w:cs="Times New Roman"/>
                <w:color w:val="000000"/>
                <w:sz w:val="23"/>
                <w:szCs w:val="23"/>
                <w:lang w:eastAsia="ru-RU"/>
              </w:rPr>
              <w:t>, а также в области противодействия их незаконному обороту.</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3. Образовательная организация размещает на официальном сайте:</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а) информацию:</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26139">
              <w:rPr>
                <w:rFonts w:ascii="Times New Roman" w:eastAsia="Times New Roman" w:hAnsi="Times New Roman" w:cs="Times New Roman"/>
                <w:color w:val="000000"/>
                <w:sz w:val="23"/>
                <w:szCs w:val="23"/>
                <w:lang w:eastAsia="ru-RU"/>
              </w:rPr>
              <w:t>ии и ее</w:t>
            </w:r>
            <w:proofErr w:type="gramEnd"/>
            <w:r w:rsidRPr="00C26139">
              <w:rPr>
                <w:rFonts w:ascii="Times New Roman" w:eastAsia="Times New Roman" w:hAnsi="Times New Roman" w:cs="Times New Roman"/>
                <w:color w:val="000000"/>
                <w:sz w:val="23"/>
                <w:szCs w:val="23"/>
                <w:lang w:eastAsia="ru-RU"/>
              </w:rPr>
              <w:t xml:space="preserve"> филиалов (при наличии), режиме, графике работы, контактных телефонах и об адресах электронной почты;</w:t>
            </w:r>
          </w:p>
          <w:p w:rsidR="00C26139" w:rsidRPr="00C26139" w:rsidRDefault="00C26139" w:rsidP="00C26139">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 w:name="p3_a_2"/>
            <w:bookmarkEnd w:id="1"/>
            <w:r w:rsidRPr="00C26139">
              <w:rPr>
                <w:rFonts w:ascii="Times New Roman" w:eastAsia="Times New Roman" w:hAnsi="Times New Roman" w:cs="Times New Roman"/>
                <w:color w:val="000000"/>
                <w:sz w:val="23"/>
                <w:szCs w:val="23"/>
                <w:lang w:eastAsia="ru-RU"/>
              </w:rPr>
              <w:t>о структуре и об органах управления образовательной организации, в том числе:</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наименование структурных подразделений (органов управления);</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фамилии, имена, отчества и должности руководителей структурных подразделений;</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места нахождения структурных подразделений;</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адреса официальных сайтов в сети "Интернет" структурных подразделений (при наличии);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адреса электронной почты структурных подразделений (при наличии);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об уровне образования;</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формах обучения;</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нормативном сроке обучения;</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сроке действия государственной аккредитации образовательной программы (при наличии государственной аккредитации);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об описании образовательной программы с приложением ее копии;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об учебном плане с приложением его копии;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календарном учебном графике с приложением его копии;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методических и об иных документах, разработанных образовательной организацией для обеспечения образовательного процесса;</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lastRenderedPageBreak/>
              <w:t>о языках, на которых осуществляется образование (обучение);</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фамилия, имя, отчество (при наличии) руководителя, его заместителей;</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должность руководителя, его заместителей;</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контактные телефоны;</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адрес электронной почты;</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персональном составе педагогических работников с указанием уровня образования, квалификации и опыта работы, в том числе:</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фамилия, имя, отчество (при наличии) работника;</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занимаемая должность (должности);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преподаваемые дисциплины;</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ученая степень (при наличии);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ученое звание (при наличии);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наименование направления подготовки и (или) специальности;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данные о повышении квалификации и (или) профессиональной переподготовке (при наличии);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общий стаж работы;</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стаж работы по специальности;</w:t>
            </w:r>
          </w:p>
          <w:p w:rsidR="00C26139" w:rsidRPr="00C26139" w:rsidRDefault="00C26139" w:rsidP="00C26139">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 w:name="p3_a_38"/>
            <w:bookmarkEnd w:id="2"/>
            <w:r w:rsidRPr="00C26139">
              <w:rPr>
                <w:rFonts w:ascii="Times New Roman" w:eastAsia="Times New Roman" w:hAnsi="Times New Roman" w:cs="Times New Roman"/>
                <w:color w:val="000000"/>
                <w:sz w:val="23"/>
                <w:szCs w:val="23"/>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C26139">
              <w:rPr>
                <w:rFonts w:ascii="Times New Roman" w:eastAsia="Times New Roman" w:hAnsi="Times New Roman" w:cs="Times New Roman"/>
                <w:color w:val="000000"/>
                <w:sz w:val="23"/>
                <w:szCs w:val="23"/>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26139" w:rsidRPr="00C26139" w:rsidRDefault="00C26139" w:rsidP="00C26139">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p3_a_40"/>
            <w:bookmarkEnd w:id="3"/>
            <w:r w:rsidRPr="00C26139">
              <w:rPr>
                <w:rFonts w:ascii="Times New Roman" w:eastAsia="Times New Roman" w:hAnsi="Times New Roman" w:cs="Times New Roman"/>
                <w:color w:val="000000"/>
                <w:sz w:val="23"/>
                <w:szCs w:val="23"/>
                <w:lang w:eastAsia="ru-RU"/>
              </w:rPr>
              <w:t xml:space="preserve">о наличии и условиях предоставления </w:t>
            </w:r>
            <w:proofErr w:type="gramStart"/>
            <w:r w:rsidRPr="00C26139">
              <w:rPr>
                <w:rFonts w:ascii="Times New Roman" w:eastAsia="Times New Roman" w:hAnsi="Times New Roman" w:cs="Times New Roman"/>
                <w:color w:val="000000"/>
                <w:sz w:val="23"/>
                <w:szCs w:val="23"/>
                <w:lang w:eastAsia="ru-RU"/>
              </w:rPr>
              <w:t>обучающимся</w:t>
            </w:r>
            <w:proofErr w:type="gramEnd"/>
            <w:r w:rsidRPr="00C26139">
              <w:rPr>
                <w:rFonts w:ascii="Times New Roman" w:eastAsia="Times New Roman" w:hAnsi="Times New Roman" w:cs="Times New Roman"/>
                <w:color w:val="000000"/>
                <w:sz w:val="23"/>
                <w:szCs w:val="23"/>
                <w:lang w:eastAsia="ru-RU"/>
              </w:rPr>
              <w:t xml:space="preserve"> стипендий, мер социальной поддержки;</w:t>
            </w:r>
          </w:p>
          <w:p w:rsidR="00C26139" w:rsidRPr="00C26139" w:rsidRDefault="00C26139" w:rsidP="00C26139">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 w:name="p3_a_41"/>
            <w:bookmarkEnd w:id="4"/>
            <w:proofErr w:type="gramStart"/>
            <w:r w:rsidRPr="00C26139">
              <w:rPr>
                <w:rFonts w:ascii="Times New Roman" w:eastAsia="Times New Roman" w:hAnsi="Times New Roman" w:cs="Times New Roman"/>
                <w:color w:val="000000"/>
                <w:sz w:val="23"/>
                <w:szCs w:val="23"/>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26139" w:rsidRPr="00C26139" w:rsidRDefault="00C26139" w:rsidP="00C26139">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 w:name="p3_a_43"/>
            <w:bookmarkEnd w:id="5"/>
            <w:r w:rsidRPr="00C26139">
              <w:rPr>
                <w:rFonts w:ascii="Times New Roman" w:eastAsia="Times New Roman" w:hAnsi="Times New Roman" w:cs="Times New Roman"/>
                <w:color w:val="000000"/>
                <w:sz w:val="23"/>
                <w:szCs w:val="23"/>
                <w:lang w:eastAsia="ru-RU"/>
              </w:rPr>
              <w:t>о поступлении финансовых и материальных средств и об их расходовании по итогам финансового года;</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трудоустройстве выпускников;</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б) копии: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устава образовательной организации;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лицензии на осуществление образовательной деятельности (с приложениями);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свидетельства о государственной аккредитации (с приложениями);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C26139">
              <w:rPr>
                <w:rFonts w:ascii="Times New Roman" w:eastAsia="Times New Roman" w:hAnsi="Times New Roman" w:cs="Times New Roman"/>
                <w:color w:val="000000"/>
                <w:sz w:val="23"/>
                <w:szCs w:val="23"/>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lastRenderedPageBreak/>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 xml:space="preserve">в) отчет о результатах </w:t>
            </w:r>
            <w:proofErr w:type="spellStart"/>
            <w:r w:rsidRPr="00C26139">
              <w:rPr>
                <w:rFonts w:ascii="Times New Roman" w:eastAsia="Times New Roman" w:hAnsi="Times New Roman" w:cs="Times New Roman"/>
                <w:color w:val="000000"/>
                <w:sz w:val="23"/>
                <w:szCs w:val="23"/>
                <w:lang w:eastAsia="ru-RU"/>
              </w:rPr>
              <w:t>самообследования</w:t>
            </w:r>
            <w:proofErr w:type="spellEnd"/>
            <w:r w:rsidRPr="00C26139">
              <w:rPr>
                <w:rFonts w:ascii="Times New Roman" w:eastAsia="Times New Roman" w:hAnsi="Times New Roman" w:cs="Times New Roman"/>
                <w:color w:val="000000"/>
                <w:sz w:val="23"/>
                <w:szCs w:val="23"/>
                <w:lang w:eastAsia="ru-RU"/>
              </w:rPr>
              <w:t>;</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C26139">
              <w:rPr>
                <w:rFonts w:ascii="Times New Roman" w:eastAsia="Times New Roman" w:hAnsi="Times New Roman" w:cs="Times New Roman"/>
                <w:color w:val="000000"/>
                <w:sz w:val="23"/>
                <w:szCs w:val="23"/>
                <w:lang w:eastAsia="ru-RU"/>
              </w:rPr>
              <w:t>обучения</w:t>
            </w:r>
            <w:proofErr w:type="gramEnd"/>
            <w:r w:rsidRPr="00C26139">
              <w:rPr>
                <w:rFonts w:ascii="Times New Roman" w:eastAsia="Times New Roman" w:hAnsi="Times New Roman" w:cs="Times New Roman"/>
                <w:color w:val="000000"/>
                <w:sz w:val="23"/>
                <w:szCs w:val="23"/>
                <w:lang w:eastAsia="ru-RU"/>
              </w:rPr>
              <w:t xml:space="preserve"> по каждой образовательной программе;</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C26139" w:rsidRPr="00C26139" w:rsidRDefault="00C26139" w:rsidP="00C26139">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 w:name="p3_6"/>
            <w:bookmarkEnd w:id="6"/>
            <w:r w:rsidRPr="00C26139">
              <w:rPr>
                <w:rFonts w:ascii="Times New Roman" w:eastAsia="Times New Roman" w:hAnsi="Times New Roman" w:cs="Times New Roman"/>
                <w:color w:val="000000"/>
                <w:sz w:val="23"/>
                <w:szCs w:val="23"/>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а) уровень образования;</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б) код и наименование профессии, специальности, направления подготовки;</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в) информацию:</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C26139">
              <w:rPr>
                <w:rFonts w:ascii="Times New Roman" w:eastAsia="Times New Roman" w:hAnsi="Times New Roman" w:cs="Times New Roman"/>
                <w:color w:val="000000"/>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26139">
              <w:rPr>
                <w:rFonts w:ascii="Times New Roman" w:eastAsia="Times New Roman" w:hAnsi="Times New Roman" w:cs="Times New Roman"/>
                <w:color w:val="000000"/>
                <w:sz w:val="23"/>
                <w:szCs w:val="23"/>
                <w:lang w:eastAsia="ru-RU"/>
              </w:rPr>
              <w:t xml:space="preserve"> вступительным испытаниям, а также о результатах перевода, восстановления и отчисления.</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6. Образовательная организация обновляет сведения, указанные в пунктах 3 - 5 настоящих Правил, не позднее 10 рабочих дней после их изменений.</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26139" w:rsidRPr="00C26139" w:rsidRDefault="00C26139" w:rsidP="00C26139">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 w:name="p8"/>
            <w:bookmarkEnd w:id="7"/>
            <w:r w:rsidRPr="00C26139">
              <w:rPr>
                <w:rFonts w:ascii="Times New Roman" w:eastAsia="Times New Roman" w:hAnsi="Times New Roman" w:cs="Times New Roman"/>
                <w:color w:val="000000"/>
                <w:sz w:val="23"/>
                <w:szCs w:val="23"/>
                <w:lang w:eastAsia="ru-RU"/>
              </w:rPr>
              <w:t xml:space="preserve">8. </w:t>
            </w:r>
            <w:proofErr w:type="gramStart"/>
            <w:r w:rsidRPr="00C26139">
              <w:rPr>
                <w:rFonts w:ascii="Times New Roman" w:eastAsia="Times New Roman" w:hAnsi="Times New Roman" w:cs="Times New Roman"/>
                <w:color w:val="000000"/>
                <w:sz w:val="23"/>
                <w:szCs w:val="23"/>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10. Технологические и программные средства, которые используются для функционирования официального сайта, должны обеспечивать:</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 xml:space="preserve">б) защиту информации от уничтожения, модификации и блокирования доступа к ней, а также иных </w:t>
            </w:r>
            <w:r w:rsidRPr="00C26139">
              <w:rPr>
                <w:rFonts w:ascii="Times New Roman" w:eastAsia="Times New Roman" w:hAnsi="Times New Roman" w:cs="Times New Roman"/>
                <w:color w:val="000000"/>
                <w:sz w:val="23"/>
                <w:szCs w:val="23"/>
                <w:lang w:eastAsia="ru-RU"/>
              </w:rPr>
              <w:lastRenderedPageBreak/>
              <w:t>неправомерных действий в отношении нее;</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в) возможность копирования информации на резервный носитель, обеспечивающий ее восстановление;</w:t>
            </w:r>
          </w:p>
          <w:p w:rsidR="00C26139" w:rsidRPr="00C26139" w:rsidRDefault="00C26139" w:rsidP="00C26139">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г) защиту от копирования авторских материалов.</w:t>
            </w:r>
          </w:p>
          <w:p w:rsidR="00C26139" w:rsidRPr="00C26139" w:rsidRDefault="00C26139" w:rsidP="00C26139">
            <w:pPr>
              <w:spacing w:before="75" w:line="240" w:lineRule="auto"/>
              <w:ind w:firstLine="300"/>
              <w:jc w:val="both"/>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color w:val="000000"/>
                <w:sz w:val="23"/>
                <w:szCs w:val="23"/>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tc>
        <w:tc>
          <w:tcPr>
            <w:tcW w:w="4200" w:type="dxa"/>
            <w:tcBorders>
              <w:top w:val="nil"/>
              <w:left w:val="nil"/>
              <w:bottom w:val="nil"/>
              <w:right w:val="nil"/>
            </w:tcBorders>
            <w:shd w:val="clear" w:color="auto" w:fill="D6DBEF"/>
            <w:hideMark/>
          </w:tcPr>
          <w:p w:rsidR="00C26139" w:rsidRPr="00C26139" w:rsidRDefault="00C26139" w:rsidP="00C26139">
            <w:pPr>
              <w:shd w:val="clear" w:color="auto" w:fill="E7EAF7"/>
              <w:spacing w:after="0" w:line="240" w:lineRule="auto"/>
              <w:jc w:val="center"/>
              <w:textAlignment w:val="baseline"/>
              <w:rPr>
                <w:rFonts w:ascii="Times New Roman" w:eastAsia="Times New Roman" w:hAnsi="Times New Roman" w:cs="Times New Roman"/>
                <w:color w:val="000000"/>
                <w:sz w:val="23"/>
                <w:szCs w:val="23"/>
                <w:lang w:eastAsia="ru-RU"/>
              </w:rPr>
            </w:pPr>
            <w:r w:rsidRPr="00C26139">
              <w:rPr>
                <w:rFonts w:ascii="Times New Roman" w:eastAsia="Times New Roman" w:hAnsi="Times New Roman" w:cs="Times New Roman"/>
                <w:b/>
                <w:bCs/>
                <w:color w:val="000000"/>
                <w:sz w:val="23"/>
                <w:szCs w:val="23"/>
                <w:lang w:eastAsia="ru-RU"/>
              </w:rPr>
              <w:lastRenderedPageBreak/>
              <w:t>Вопросы, возникающие в ходе образовательной деятельности, Вы можете направлять по адресу </w:t>
            </w:r>
            <w:r w:rsidRPr="00C26139">
              <w:rPr>
                <w:rFonts w:ascii="Times New Roman" w:eastAsia="Times New Roman" w:hAnsi="Times New Roman" w:cs="Times New Roman"/>
                <w:b/>
                <w:bCs/>
                <w:color w:val="000000"/>
                <w:sz w:val="23"/>
                <w:szCs w:val="23"/>
                <w:lang w:eastAsia="ru-RU"/>
              </w:rPr>
              <w:br/>
            </w:r>
            <w:hyperlink r:id="rId12" w:history="1">
              <w:r w:rsidRPr="00C26139">
                <w:rPr>
                  <w:rFonts w:ascii="inherit" w:eastAsia="Times New Roman" w:hAnsi="inherit" w:cs="Times New Roman"/>
                  <w:b/>
                  <w:bCs/>
                  <w:color w:val="0059AA"/>
                  <w:sz w:val="23"/>
                  <w:szCs w:val="23"/>
                  <w:u w:val="single"/>
                  <w:bdr w:val="none" w:sz="0" w:space="0" w:color="auto" w:frame="1"/>
                  <w:lang w:eastAsia="ru-RU"/>
                </w:rPr>
                <w:t>273-fz@hse.ru</w:t>
              </w:r>
              <w:proofErr w:type="gramStart"/>
            </w:hyperlink>
            <w:r w:rsidRPr="00C26139">
              <w:rPr>
                <w:rFonts w:ascii="Times New Roman" w:eastAsia="Times New Roman" w:hAnsi="Times New Roman" w:cs="Times New Roman"/>
                <w:b/>
                <w:bCs/>
                <w:color w:val="000000"/>
                <w:sz w:val="23"/>
                <w:szCs w:val="23"/>
                <w:lang w:eastAsia="ru-RU"/>
              </w:rPr>
              <w:br/>
              <w:t>Н</w:t>
            </w:r>
            <w:proofErr w:type="gramEnd"/>
            <w:r w:rsidRPr="00C26139">
              <w:rPr>
                <w:rFonts w:ascii="Times New Roman" w:eastAsia="Times New Roman" w:hAnsi="Times New Roman" w:cs="Times New Roman"/>
                <w:b/>
                <w:bCs/>
                <w:color w:val="000000"/>
                <w:sz w:val="23"/>
                <w:szCs w:val="23"/>
                <w:lang w:eastAsia="ru-RU"/>
              </w:rPr>
              <w:t>а наиболее интересные и актуальные обращения эксперты портала ответят в рубрике «Новые ответы на вопросы»</w:t>
            </w:r>
          </w:p>
          <w:p w:rsidR="00C26139" w:rsidRPr="00C26139" w:rsidRDefault="00C26139" w:rsidP="00C26139">
            <w:pPr>
              <w:shd w:val="clear" w:color="auto" w:fill="E7EAF7"/>
              <w:spacing w:after="0" w:line="240" w:lineRule="auto"/>
              <w:textAlignment w:val="baseline"/>
              <w:outlineLvl w:val="1"/>
              <w:rPr>
                <w:rFonts w:ascii="Times New Roman" w:eastAsia="Times New Roman" w:hAnsi="Times New Roman" w:cs="Times New Roman"/>
                <w:color w:val="005DAA"/>
                <w:sz w:val="45"/>
                <w:szCs w:val="45"/>
                <w:lang w:eastAsia="ru-RU"/>
              </w:rPr>
            </w:pPr>
            <w:r w:rsidRPr="00C26139">
              <w:rPr>
                <w:rFonts w:ascii="Times New Roman" w:eastAsia="Times New Roman" w:hAnsi="Times New Roman" w:cs="Times New Roman"/>
                <w:color w:val="005DAA"/>
                <w:sz w:val="45"/>
                <w:szCs w:val="45"/>
                <w:lang w:eastAsia="ru-RU"/>
              </w:rPr>
              <w:t>Рубрики</w:t>
            </w:r>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13" w:history="1">
              <w:r w:rsidRPr="00C26139">
                <w:rPr>
                  <w:rFonts w:ascii="inherit" w:eastAsia="Times New Roman" w:hAnsi="inherit" w:cs="Times New Roman"/>
                  <w:color w:val="0059AA"/>
                  <w:sz w:val="21"/>
                  <w:szCs w:val="21"/>
                  <w:u w:val="single"/>
                  <w:bdr w:val="none" w:sz="0" w:space="0" w:color="auto" w:frame="1"/>
                  <w:lang w:eastAsia="ru-RU"/>
                </w:rPr>
                <w:t>Общие положения законодательства об образовании</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14" w:history="1">
              <w:r w:rsidRPr="00C26139">
                <w:rPr>
                  <w:rFonts w:ascii="inherit" w:eastAsia="Times New Roman" w:hAnsi="inherit" w:cs="Times New Roman"/>
                  <w:color w:val="0059AA"/>
                  <w:sz w:val="21"/>
                  <w:szCs w:val="21"/>
                  <w:u w:val="single"/>
                  <w:bdr w:val="none" w:sz="0" w:space="0" w:color="auto" w:frame="1"/>
                  <w:lang w:eastAsia="ru-RU"/>
                </w:rPr>
                <w:t>Система образования</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15" w:history="1">
              <w:r w:rsidRPr="00C26139">
                <w:rPr>
                  <w:rFonts w:ascii="inherit" w:eastAsia="Times New Roman" w:hAnsi="inherit" w:cs="Times New Roman"/>
                  <w:color w:val="0059AA"/>
                  <w:sz w:val="21"/>
                  <w:szCs w:val="21"/>
                  <w:u w:val="single"/>
                  <w:bdr w:val="none" w:sz="0" w:space="0" w:color="auto" w:frame="1"/>
                  <w:lang w:eastAsia="ru-RU"/>
                </w:rPr>
                <w:t>Правовой статус образовательной организации</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16" w:history="1">
              <w:r w:rsidRPr="00C26139">
                <w:rPr>
                  <w:rFonts w:ascii="inherit" w:eastAsia="Times New Roman" w:hAnsi="inherit" w:cs="Times New Roman"/>
                  <w:color w:val="0059AA"/>
                  <w:sz w:val="21"/>
                  <w:szCs w:val="21"/>
                  <w:u w:val="single"/>
                  <w:bdr w:val="none" w:sz="0" w:space="0" w:color="auto" w:frame="1"/>
                  <w:lang w:eastAsia="ru-RU"/>
                </w:rPr>
                <w:t>Обучающиеся и их родители (законные представители)</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17" w:history="1">
              <w:r w:rsidRPr="00C26139">
                <w:rPr>
                  <w:rFonts w:ascii="inherit" w:eastAsia="Times New Roman" w:hAnsi="inherit" w:cs="Times New Roman"/>
                  <w:color w:val="0059AA"/>
                  <w:sz w:val="21"/>
                  <w:szCs w:val="21"/>
                  <w:u w:val="single"/>
                  <w:bdr w:val="none" w:sz="0" w:space="0" w:color="auto" w:frame="1"/>
                  <w:lang w:eastAsia="ru-RU"/>
                </w:rPr>
                <w:t>Педагогические, руководящие и иные работники организаций, осуществляющих образовательную деятельность</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18" w:history="1">
              <w:r w:rsidRPr="00C26139">
                <w:rPr>
                  <w:rFonts w:ascii="inherit" w:eastAsia="Times New Roman" w:hAnsi="inherit" w:cs="Times New Roman"/>
                  <w:color w:val="0059AA"/>
                  <w:sz w:val="21"/>
                  <w:szCs w:val="21"/>
                  <w:u w:val="single"/>
                  <w:bdr w:val="none" w:sz="0" w:space="0" w:color="auto" w:frame="1"/>
                  <w:lang w:eastAsia="ru-RU"/>
                </w:rPr>
                <w:t xml:space="preserve">Прием, перевод, отчисление </w:t>
              </w:r>
              <w:proofErr w:type="gramStart"/>
              <w:r w:rsidRPr="00C26139">
                <w:rPr>
                  <w:rFonts w:ascii="inherit" w:eastAsia="Times New Roman" w:hAnsi="inherit" w:cs="Times New Roman"/>
                  <w:color w:val="0059AA"/>
                  <w:sz w:val="21"/>
                  <w:szCs w:val="21"/>
                  <w:u w:val="single"/>
                  <w:bdr w:val="none" w:sz="0" w:space="0" w:color="auto" w:frame="1"/>
                  <w:lang w:eastAsia="ru-RU"/>
                </w:rPr>
                <w:t>обучающихся</w:t>
              </w:r>
              <w:proofErr w:type="gramEnd"/>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19" w:history="1">
              <w:r w:rsidRPr="00C26139">
                <w:rPr>
                  <w:rFonts w:ascii="inherit" w:eastAsia="Times New Roman" w:hAnsi="inherit" w:cs="Times New Roman"/>
                  <w:color w:val="0059AA"/>
                  <w:sz w:val="21"/>
                  <w:szCs w:val="21"/>
                  <w:u w:val="single"/>
                  <w:bdr w:val="none" w:sz="0" w:space="0" w:color="auto" w:frame="1"/>
                  <w:lang w:eastAsia="ru-RU"/>
                </w:rPr>
                <w:t>Общее образование</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20" w:history="1">
              <w:r w:rsidRPr="00C26139">
                <w:rPr>
                  <w:rFonts w:ascii="inherit" w:eastAsia="Times New Roman" w:hAnsi="inherit" w:cs="Times New Roman"/>
                  <w:color w:val="0059AA"/>
                  <w:sz w:val="21"/>
                  <w:szCs w:val="21"/>
                  <w:u w:val="single"/>
                  <w:bdr w:val="none" w:sz="0" w:space="0" w:color="auto" w:frame="1"/>
                  <w:lang w:eastAsia="ru-RU"/>
                </w:rPr>
                <w:t>Среднее профессиональное образование</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21" w:history="1">
              <w:r w:rsidRPr="00C26139">
                <w:rPr>
                  <w:rFonts w:ascii="inherit" w:eastAsia="Times New Roman" w:hAnsi="inherit" w:cs="Times New Roman"/>
                  <w:color w:val="0059AA"/>
                  <w:sz w:val="21"/>
                  <w:szCs w:val="21"/>
                  <w:u w:val="single"/>
                  <w:bdr w:val="none" w:sz="0" w:space="0" w:color="auto" w:frame="1"/>
                  <w:lang w:eastAsia="ru-RU"/>
                </w:rPr>
                <w:t>Высшее образование</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22" w:history="1">
              <w:r w:rsidRPr="00C26139">
                <w:rPr>
                  <w:rFonts w:ascii="inherit" w:eastAsia="Times New Roman" w:hAnsi="inherit" w:cs="Times New Roman"/>
                  <w:color w:val="0059AA"/>
                  <w:sz w:val="21"/>
                  <w:szCs w:val="21"/>
                  <w:u w:val="single"/>
                  <w:bdr w:val="none" w:sz="0" w:space="0" w:color="auto" w:frame="1"/>
                  <w:lang w:eastAsia="ru-RU"/>
                </w:rPr>
                <w:t>Профессиональное обучение</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23" w:history="1">
              <w:r w:rsidRPr="00C26139">
                <w:rPr>
                  <w:rFonts w:ascii="inherit" w:eastAsia="Times New Roman" w:hAnsi="inherit" w:cs="Times New Roman"/>
                  <w:color w:val="0059AA"/>
                  <w:sz w:val="21"/>
                  <w:szCs w:val="21"/>
                  <w:u w:val="single"/>
                  <w:bdr w:val="none" w:sz="0" w:space="0" w:color="auto" w:frame="1"/>
                  <w:lang w:eastAsia="ru-RU"/>
                </w:rPr>
                <w:t>Дополнительное образование детей и взрослых</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24" w:history="1">
              <w:r w:rsidRPr="00C26139">
                <w:rPr>
                  <w:rFonts w:ascii="inherit" w:eastAsia="Times New Roman" w:hAnsi="inherit" w:cs="Times New Roman"/>
                  <w:color w:val="0059AA"/>
                  <w:sz w:val="21"/>
                  <w:szCs w:val="21"/>
                  <w:u w:val="single"/>
                  <w:bdr w:val="none" w:sz="0" w:space="0" w:color="auto" w:frame="1"/>
                  <w:lang w:eastAsia="ru-RU"/>
                </w:rPr>
                <w:t>Дополнительное профессиональное образование</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25" w:history="1">
              <w:r w:rsidRPr="00C26139">
                <w:rPr>
                  <w:rFonts w:ascii="inherit" w:eastAsia="Times New Roman" w:hAnsi="inherit" w:cs="Times New Roman"/>
                  <w:color w:val="0059AA"/>
                  <w:sz w:val="21"/>
                  <w:szCs w:val="21"/>
                  <w:u w:val="single"/>
                  <w:bdr w:val="none" w:sz="0" w:space="0" w:color="auto" w:frame="1"/>
                  <w:lang w:eastAsia="ru-RU"/>
                </w:rPr>
                <w:t>Особенности реализации некоторых видов образовательных программ и получения образования отдельными категориями обучающихся</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26" w:history="1">
              <w:r w:rsidRPr="00C26139">
                <w:rPr>
                  <w:rFonts w:ascii="inherit" w:eastAsia="Times New Roman" w:hAnsi="inherit" w:cs="Times New Roman"/>
                  <w:color w:val="0059AA"/>
                  <w:sz w:val="21"/>
                  <w:szCs w:val="21"/>
                  <w:u w:val="single"/>
                  <w:bdr w:val="none" w:sz="0" w:space="0" w:color="auto" w:frame="1"/>
                  <w:lang w:eastAsia="ru-RU"/>
                </w:rPr>
                <w:t>Управление системой образования. Государственная регламентация образовательной деятельности</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27" w:history="1">
              <w:r w:rsidRPr="00C26139">
                <w:rPr>
                  <w:rFonts w:ascii="inherit" w:eastAsia="Times New Roman" w:hAnsi="inherit" w:cs="Times New Roman"/>
                  <w:color w:val="0059AA"/>
                  <w:sz w:val="21"/>
                  <w:szCs w:val="21"/>
                  <w:u w:val="single"/>
                  <w:bdr w:val="none" w:sz="0" w:space="0" w:color="auto" w:frame="1"/>
                  <w:lang w:eastAsia="ru-RU"/>
                </w:rPr>
                <w:t>Экономическая деятельность и финансовое обеспечение в сфере образования</w:t>
              </w:r>
            </w:hyperlink>
          </w:p>
          <w:p w:rsidR="00C26139" w:rsidRPr="00C26139" w:rsidRDefault="00C26139" w:rsidP="00C26139">
            <w:pPr>
              <w:shd w:val="clear" w:color="auto" w:fill="E7EAF7"/>
              <w:spacing w:after="60" w:line="240" w:lineRule="auto"/>
              <w:textAlignment w:val="baseline"/>
              <w:rPr>
                <w:rFonts w:ascii="inherit" w:eastAsia="Times New Roman" w:hAnsi="inherit" w:cs="Times New Roman"/>
                <w:color w:val="595959"/>
                <w:sz w:val="21"/>
                <w:szCs w:val="21"/>
                <w:lang w:eastAsia="ru-RU"/>
              </w:rPr>
            </w:pPr>
            <w:hyperlink r:id="rId28" w:history="1">
              <w:r w:rsidRPr="00C26139">
                <w:rPr>
                  <w:rFonts w:ascii="inherit" w:eastAsia="Times New Roman" w:hAnsi="inherit" w:cs="Times New Roman"/>
                  <w:color w:val="0059AA"/>
                  <w:sz w:val="21"/>
                  <w:szCs w:val="21"/>
                  <w:u w:val="single"/>
                  <w:bdr w:val="none" w:sz="0" w:space="0" w:color="auto" w:frame="1"/>
                  <w:lang w:eastAsia="ru-RU"/>
                </w:rPr>
                <w:t>Международное сотрудничество в сфере образования</w:t>
              </w:r>
            </w:hyperlink>
          </w:p>
          <w:p w:rsidR="00C26139" w:rsidRPr="00C26139" w:rsidRDefault="00C26139" w:rsidP="00C26139">
            <w:pPr>
              <w:shd w:val="clear" w:color="auto" w:fill="E7EAF7"/>
              <w:spacing w:after="0" w:line="240" w:lineRule="auto"/>
              <w:textAlignment w:val="baseline"/>
              <w:outlineLvl w:val="1"/>
              <w:rPr>
                <w:rFonts w:ascii="Times New Roman" w:eastAsia="Times New Roman" w:hAnsi="Times New Roman" w:cs="Times New Roman"/>
                <w:color w:val="005DAA"/>
                <w:sz w:val="45"/>
                <w:szCs w:val="45"/>
                <w:lang w:eastAsia="ru-RU"/>
              </w:rPr>
            </w:pPr>
            <w:r w:rsidRPr="00C26139">
              <w:rPr>
                <w:rFonts w:ascii="Times New Roman" w:eastAsia="Times New Roman" w:hAnsi="Times New Roman" w:cs="Times New Roman"/>
                <w:color w:val="005DAA"/>
                <w:sz w:val="45"/>
                <w:szCs w:val="45"/>
                <w:lang w:eastAsia="ru-RU"/>
              </w:rPr>
              <w:t>Новости проекта</w:t>
            </w:r>
          </w:p>
          <w:p w:rsidR="00C26139" w:rsidRPr="00C26139" w:rsidRDefault="00C26139" w:rsidP="00C26139">
            <w:pPr>
              <w:numPr>
                <w:ilvl w:val="0"/>
                <w:numId w:val="2"/>
              </w:numPr>
              <w:shd w:val="clear" w:color="auto" w:fill="E7EAF7"/>
              <w:spacing w:after="45" w:line="240" w:lineRule="auto"/>
              <w:ind w:left="0" w:firstLine="360"/>
              <w:textAlignment w:val="baseline"/>
              <w:rPr>
                <w:rFonts w:ascii="inherit" w:eastAsia="Times New Roman" w:hAnsi="inherit" w:cs="Times New Roman"/>
                <w:color w:val="000000"/>
                <w:sz w:val="21"/>
                <w:szCs w:val="21"/>
                <w:lang w:eastAsia="ru-RU"/>
              </w:rPr>
            </w:pPr>
            <w:r w:rsidRPr="00C26139">
              <w:rPr>
                <w:rFonts w:ascii="inherit" w:eastAsia="Times New Roman" w:hAnsi="inherit" w:cs="Times New Roman"/>
                <w:color w:val="000000"/>
                <w:sz w:val="21"/>
                <w:szCs w:val="21"/>
                <w:bdr w:val="none" w:sz="0" w:space="0" w:color="auto" w:frame="1"/>
                <w:lang w:eastAsia="ru-RU"/>
              </w:rPr>
              <w:t>16.11.2014</w:t>
            </w:r>
          </w:p>
          <w:p w:rsidR="00C26139" w:rsidRPr="00C26139" w:rsidRDefault="00C26139" w:rsidP="00C26139">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hyperlink r:id="rId29" w:history="1">
              <w:r w:rsidRPr="00C26139">
                <w:rPr>
                  <w:rFonts w:ascii="inherit" w:eastAsia="Times New Roman" w:hAnsi="inherit" w:cs="Times New Roman"/>
                  <w:color w:val="0059AA"/>
                  <w:sz w:val="23"/>
                  <w:szCs w:val="23"/>
                  <w:u w:val="single"/>
                  <w:bdr w:val="none" w:sz="0" w:space="0" w:color="auto" w:frame="1"/>
                  <w:lang w:eastAsia="ru-RU"/>
                </w:rPr>
                <w:t>Участие в работе экспертного совета по проблемам дошкольного образования</w:t>
              </w:r>
            </w:hyperlink>
          </w:p>
          <w:p w:rsidR="00C26139" w:rsidRPr="00C26139" w:rsidRDefault="00C26139" w:rsidP="00C26139">
            <w:pPr>
              <w:shd w:val="clear" w:color="auto" w:fill="E7EAF7"/>
              <w:spacing w:line="240" w:lineRule="auto"/>
              <w:textAlignment w:val="baseline"/>
              <w:rPr>
                <w:rFonts w:ascii="inherit" w:eastAsia="Times New Roman" w:hAnsi="inherit" w:cs="Times New Roman"/>
                <w:color w:val="000000"/>
                <w:sz w:val="23"/>
                <w:szCs w:val="23"/>
                <w:lang w:eastAsia="ru-RU"/>
              </w:rPr>
            </w:pPr>
            <w:hyperlink r:id="rId30" w:history="1">
              <w:r w:rsidRPr="00C26139">
                <w:rPr>
                  <w:rFonts w:ascii="inherit" w:eastAsia="Times New Roman" w:hAnsi="inherit" w:cs="Times New Roman"/>
                  <w:color w:val="FFFFFF"/>
                  <w:sz w:val="20"/>
                  <w:szCs w:val="20"/>
                  <w:u w:val="single"/>
                  <w:bdr w:val="none" w:sz="0" w:space="0" w:color="auto" w:frame="1"/>
                  <w:shd w:val="clear" w:color="auto" w:fill="595959"/>
                  <w:lang w:eastAsia="ru-RU"/>
                </w:rPr>
                <w:t>Подробнее</w:t>
              </w:r>
            </w:hyperlink>
          </w:p>
          <w:p w:rsidR="00C26139" w:rsidRPr="00C26139" w:rsidRDefault="00C26139" w:rsidP="00C26139">
            <w:pPr>
              <w:numPr>
                <w:ilvl w:val="0"/>
                <w:numId w:val="2"/>
              </w:numPr>
              <w:shd w:val="clear" w:color="auto" w:fill="E7EAF7"/>
              <w:spacing w:after="45" w:line="240" w:lineRule="auto"/>
              <w:ind w:left="0" w:firstLine="360"/>
              <w:textAlignment w:val="baseline"/>
              <w:rPr>
                <w:rFonts w:ascii="inherit" w:eastAsia="Times New Roman" w:hAnsi="inherit" w:cs="Times New Roman"/>
                <w:color w:val="000000"/>
                <w:sz w:val="21"/>
                <w:szCs w:val="21"/>
                <w:lang w:eastAsia="ru-RU"/>
              </w:rPr>
            </w:pPr>
            <w:r w:rsidRPr="00C26139">
              <w:rPr>
                <w:rFonts w:ascii="inherit" w:eastAsia="Times New Roman" w:hAnsi="inherit" w:cs="Times New Roman"/>
                <w:color w:val="000000"/>
                <w:sz w:val="21"/>
                <w:szCs w:val="21"/>
                <w:bdr w:val="none" w:sz="0" w:space="0" w:color="auto" w:frame="1"/>
                <w:lang w:eastAsia="ru-RU"/>
              </w:rPr>
              <w:t>14.06.2014</w:t>
            </w:r>
          </w:p>
          <w:p w:rsidR="00C26139" w:rsidRPr="00C26139" w:rsidRDefault="00C26139" w:rsidP="00C26139">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hyperlink r:id="rId31" w:history="1">
              <w:r w:rsidRPr="00C26139">
                <w:rPr>
                  <w:rFonts w:ascii="inherit" w:eastAsia="Times New Roman" w:hAnsi="inherit" w:cs="Times New Roman"/>
                  <w:color w:val="0059AA"/>
                  <w:sz w:val="23"/>
                  <w:szCs w:val="23"/>
                  <w:u w:val="single"/>
                  <w:bdr w:val="none" w:sz="0" w:space="0" w:color="auto" w:frame="1"/>
                  <w:lang w:eastAsia="ru-RU"/>
                </w:rPr>
                <w:t>На нашем сайте появился новый подраздел «Вопросы работников системы образования Крыма»</w:t>
              </w:r>
            </w:hyperlink>
          </w:p>
          <w:p w:rsidR="00C26139" w:rsidRPr="00C26139" w:rsidRDefault="00C26139" w:rsidP="00C26139">
            <w:pPr>
              <w:shd w:val="clear" w:color="auto" w:fill="E7EAF7"/>
              <w:spacing w:line="240" w:lineRule="auto"/>
              <w:textAlignment w:val="baseline"/>
              <w:rPr>
                <w:rFonts w:ascii="inherit" w:eastAsia="Times New Roman" w:hAnsi="inherit" w:cs="Times New Roman"/>
                <w:color w:val="000000"/>
                <w:sz w:val="23"/>
                <w:szCs w:val="23"/>
                <w:lang w:eastAsia="ru-RU"/>
              </w:rPr>
            </w:pPr>
            <w:hyperlink r:id="rId32" w:history="1">
              <w:r w:rsidRPr="00C26139">
                <w:rPr>
                  <w:rFonts w:ascii="inherit" w:eastAsia="Times New Roman" w:hAnsi="inherit" w:cs="Times New Roman"/>
                  <w:color w:val="FFFFFF"/>
                  <w:sz w:val="20"/>
                  <w:szCs w:val="20"/>
                  <w:u w:val="single"/>
                  <w:bdr w:val="none" w:sz="0" w:space="0" w:color="auto" w:frame="1"/>
                  <w:shd w:val="clear" w:color="auto" w:fill="595959"/>
                  <w:lang w:eastAsia="ru-RU"/>
                </w:rPr>
                <w:t>Подробнее</w:t>
              </w:r>
            </w:hyperlink>
          </w:p>
          <w:p w:rsidR="00C26139" w:rsidRPr="00C26139" w:rsidRDefault="00C26139" w:rsidP="00C26139">
            <w:pPr>
              <w:shd w:val="clear" w:color="auto" w:fill="E7EAF7"/>
              <w:spacing w:after="0" w:line="240" w:lineRule="auto"/>
              <w:textAlignment w:val="baseline"/>
              <w:outlineLvl w:val="1"/>
              <w:rPr>
                <w:rFonts w:ascii="Times New Roman" w:eastAsia="Times New Roman" w:hAnsi="Times New Roman" w:cs="Times New Roman"/>
                <w:color w:val="005DAA"/>
                <w:sz w:val="45"/>
                <w:szCs w:val="45"/>
                <w:lang w:eastAsia="ru-RU"/>
              </w:rPr>
            </w:pPr>
            <w:r w:rsidRPr="00C26139">
              <w:rPr>
                <w:rFonts w:ascii="Times New Roman" w:eastAsia="Times New Roman" w:hAnsi="Times New Roman" w:cs="Times New Roman"/>
                <w:color w:val="005DAA"/>
                <w:sz w:val="45"/>
                <w:szCs w:val="45"/>
                <w:lang w:eastAsia="ru-RU"/>
              </w:rPr>
              <w:t>События</w:t>
            </w:r>
          </w:p>
          <w:p w:rsidR="00C26139" w:rsidRPr="00C26139" w:rsidRDefault="00C26139" w:rsidP="00C26139">
            <w:pPr>
              <w:numPr>
                <w:ilvl w:val="0"/>
                <w:numId w:val="3"/>
              </w:numPr>
              <w:shd w:val="clear" w:color="auto" w:fill="E7EAF7"/>
              <w:spacing w:after="45" w:line="240" w:lineRule="auto"/>
              <w:ind w:left="0" w:firstLine="360"/>
              <w:textAlignment w:val="baseline"/>
              <w:rPr>
                <w:rFonts w:ascii="inherit" w:eastAsia="Times New Roman" w:hAnsi="inherit" w:cs="Times New Roman"/>
                <w:color w:val="000000"/>
                <w:sz w:val="21"/>
                <w:szCs w:val="21"/>
                <w:lang w:eastAsia="ru-RU"/>
              </w:rPr>
            </w:pPr>
            <w:r w:rsidRPr="00C26139">
              <w:rPr>
                <w:rFonts w:ascii="inherit" w:eastAsia="Times New Roman" w:hAnsi="inherit" w:cs="Times New Roman"/>
                <w:color w:val="000000"/>
                <w:sz w:val="21"/>
                <w:szCs w:val="21"/>
                <w:bdr w:val="none" w:sz="0" w:space="0" w:color="auto" w:frame="1"/>
                <w:lang w:eastAsia="ru-RU"/>
              </w:rPr>
              <w:t>22.01.2016</w:t>
            </w:r>
          </w:p>
          <w:p w:rsidR="00C26139" w:rsidRPr="00C26139" w:rsidRDefault="00C26139" w:rsidP="00C26139">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hyperlink r:id="rId33" w:history="1">
              <w:r w:rsidRPr="00C26139">
                <w:rPr>
                  <w:rFonts w:ascii="inherit" w:eastAsia="Times New Roman" w:hAnsi="inherit" w:cs="Times New Roman"/>
                  <w:color w:val="0059AA"/>
                  <w:sz w:val="23"/>
                  <w:szCs w:val="23"/>
                  <w:u w:val="single"/>
                  <w:bdr w:val="none" w:sz="0" w:space="0" w:color="auto" w:frame="1"/>
                  <w:lang w:eastAsia="ru-RU"/>
                </w:rPr>
                <w:t>Стратегия научно-технологического развития России будет подготовлена к осени 2016 года</w:t>
              </w:r>
            </w:hyperlink>
          </w:p>
          <w:p w:rsidR="00C26139" w:rsidRPr="00C26139" w:rsidRDefault="00C26139" w:rsidP="00C26139">
            <w:pPr>
              <w:shd w:val="clear" w:color="auto" w:fill="E7EAF7"/>
              <w:spacing w:line="240" w:lineRule="auto"/>
              <w:textAlignment w:val="baseline"/>
              <w:rPr>
                <w:rFonts w:ascii="inherit" w:eastAsia="Times New Roman" w:hAnsi="inherit" w:cs="Times New Roman"/>
                <w:color w:val="000000"/>
                <w:sz w:val="23"/>
                <w:szCs w:val="23"/>
                <w:lang w:eastAsia="ru-RU"/>
              </w:rPr>
            </w:pPr>
            <w:hyperlink r:id="rId34" w:history="1">
              <w:r w:rsidRPr="00C26139">
                <w:rPr>
                  <w:rFonts w:ascii="inherit" w:eastAsia="Times New Roman" w:hAnsi="inherit" w:cs="Times New Roman"/>
                  <w:color w:val="FFFFFF"/>
                  <w:sz w:val="20"/>
                  <w:szCs w:val="20"/>
                  <w:u w:val="single"/>
                  <w:bdr w:val="none" w:sz="0" w:space="0" w:color="auto" w:frame="1"/>
                  <w:shd w:val="clear" w:color="auto" w:fill="595959"/>
                  <w:lang w:eastAsia="ru-RU"/>
                </w:rPr>
                <w:t>Подробнее</w:t>
              </w:r>
            </w:hyperlink>
          </w:p>
          <w:p w:rsidR="00C26139" w:rsidRPr="00C26139" w:rsidRDefault="00C26139" w:rsidP="00C26139">
            <w:pPr>
              <w:numPr>
                <w:ilvl w:val="0"/>
                <w:numId w:val="3"/>
              </w:numPr>
              <w:shd w:val="clear" w:color="auto" w:fill="E7EAF7"/>
              <w:spacing w:after="45" w:line="240" w:lineRule="auto"/>
              <w:ind w:left="0" w:firstLine="360"/>
              <w:textAlignment w:val="baseline"/>
              <w:rPr>
                <w:rFonts w:ascii="inherit" w:eastAsia="Times New Roman" w:hAnsi="inherit" w:cs="Times New Roman"/>
                <w:color w:val="000000"/>
                <w:sz w:val="21"/>
                <w:szCs w:val="21"/>
                <w:lang w:eastAsia="ru-RU"/>
              </w:rPr>
            </w:pPr>
            <w:r w:rsidRPr="00C26139">
              <w:rPr>
                <w:rFonts w:ascii="inherit" w:eastAsia="Times New Roman" w:hAnsi="inherit" w:cs="Times New Roman"/>
                <w:color w:val="000000"/>
                <w:sz w:val="21"/>
                <w:szCs w:val="21"/>
                <w:bdr w:val="none" w:sz="0" w:space="0" w:color="auto" w:frame="1"/>
                <w:lang w:eastAsia="ru-RU"/>
              </w:rPr>
              <w:t>21.01.2016</w:t>
            </w:r>
          </w:p>
          <w:p w:rsidR="00C26139" w:rsidRPr="00C26139" w:rsidRDefault="00C26139" w:rsidP="00C26139">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hyperlink r:id="rId35" w:history="1">
              <w:r w:rsidRPr="00C26139">
                <w:rPr>
                  <w:rFonts w:ascii="inherit" w:eastAsia="Times New Roman" w:hAnsi="inherit" w:cs="Times New Roman"/>
                  <w:color w:val="0059AA"/>
                  <w:sz w:val="23"/>
                  <w:szCs w:val="23"/>
                  <w:u w:val="single"/>
                  <w:bdr w:val="none" w:sz="0" w:space="0" w:color="auto" w:frame="1"/>
                  <w:lang w:eastAsia="ru-RU"/>
                </w:rPr>
                <w:t>Создаваемая по всей стране сеть технопарков позволит вовлечь еще больше детей в техническое и инженерное творчество</w:t>
              </w:r>
            </w:hyperlink>
          </w:p>
          <w:p w:rsidR="00C26139" w:rsidRPr="00C26139" w:rsidRDefault="00C26139" w:rsidP="00C26139">
            <w:pPr>
              <w:shd w:val="clear" w:color="auto" w:fill="E7EAF7"/>
              <w:spacing w:line="240" w:lineRule="auto"/>
              <w:textAlignment w:val="baseline"/>
              <w:rPr>
                <w:rFonts w:ascii="inherit" w:eastAsia="Times New Roman" w:hAnsi="inherit" w:cs="Times New Roman"/>
                <w:color w:val="000000"/>
                <w:sz w:val="23"/>
                <w:szCs w:val="23"/>
                <w:lang w:eastAsia="ru-RU"/>
              </w:rPr>
            </w:pPr>
            <w:hyperlink r:id="rId36" w:history="1">
              <w:r w:rsidRPr="00C26139">
                <w:rPr>
                  <w:rFonts w:ascii="inherit" w:eastAsia="Times New Roman" w:hAnsi="inherit" w:cs="Times New Roman"/>
                  <w:color w:val="FFFFFF"/>
                  <w:sz w:val="20"/>
                  <w:szCs w:val="20"/>
                  <w:u w:val="single"/>
                  <w:bdr w:val="none" w:sz="0" w:space="0" w:color="auto" w:frame="1"/>
                  <w:shd w:val="clear" w:color="auto" w:fill="595959"/>
                  <w:lang w:eastAsia="ru-RU"/>
                </w:rPr>
                <w:t>Подробнее</w:t>
              </w:r>
            </w:hyperlink>
          </w:p>
          <w:p w:rsidR="00C26139" w:rsidRPr="00C26139" w:rsidRDefault="00C26139" w:rsidP="00C26139">
            <w:pPr>
              <w:shd w:val="clear" w:color="auto" w:fill="E7EAF7"/>
              <w:spacing w:after="0" w:line="240" w:lineRule="auto"/>
              <w:textAlignment w:val="baseline"/>
              <w:outlineLvl w:val="1"/>
              <w:rPr>
                <w:rFonts w:ascii="Times New Roman" w:eastAsia="Times New Roman" w:hAnsi="Times New Roman" w:cs="Times New Roman"/>
                <w:color w:val="005DAA"/>
                <w:sz w:val="45"/>
                <w:szCs w:val="45"/>
                <w:lang w:eastAsia="ru-RU"/>
              </w:rPr>
            </w:pPr>
            <w:r w:rsidRPr="00C26139">
              <w:rPr>
                <w:rFonts w:ascii="Times New Roman" w:eastAsia="Times New Roman" w:hAnsi="Times New Roman" w:cs="Times New Roman"/>
                <w:color w:val="005DAA"/>
                <w:sz w:val="45"/>
                <w:szCs w:val="45"/>
                <w:lang w:eastAsia="ru-RU"/>
              </w:rPr>
              <w:t>Есть вопросы?</w:t>
            </w:r>
          </w:p>
          <w:p w:rsidR="00C26139" w:rsidRPr="00C26139" w:rsidRDefault="00C26139" w:rsidP="00C26139">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r>
              <w:rPr>
                <w:rFonts w:ascii="inherit" w:eastAsia="Times New Roman" w:hAnsi="inherit" w:cs="Times New Roman"/>
                <w:noProof/>
                <w:color w:val="0059AA"/>
                <w:sz w:val="23"/>
                <w:szCs w:val="23"/>
                <w:bdr w:val="none" w:sz="0" w:space="0" w:color="auto" w:frame="1"/>
                <w:lang w:eastAsia="ru-RU"/>
              </w:rPr>
              <w:drawing>
                <wp:inline distT="0" distB="0" distL="0" distR="0">
                  <wp:extent cx="2657475" cy="1647825"/>
                  <wp:effectExtent l="0" t="0" r="9525" b="9525"/>
                  <wp:docPr id="3" name="Рисунок 3" descr="Баннер раздела «Вопросы и ответы»">
                    <a:hlinkClick xmlns:a="http://schemas.openxmlformats.org/drawingml/2006/main" r:id="rId37" tooltip="&quot;Перейти в раздел сайта «Вопросы и отве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ннер раздела «Вопросы и ответы»">
                            <a:hlinkClick r:id="rId37" tooltip="&quot;Перейти в раздел сайта «Вопросы и ответы»&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1647825"/>
                          </a:xfrm>
                          <a:prstGeom prst="rect">
                            <a:avLst/>
                          </a:prstGeom>
                          <a:noFill/>
                          <a:ln>
                            <a:noFill/>
                          </a:ln>
                        </pic:spPr>
                      </pic:pic>
                    </a:graphicData>
                  </a:graphic>
                </wp:inline>
              </w:drawing>
            </w:r>
          </w:p>
          <w:p w:rsidR="00C26139" w:rsidRPr="00C26139" w:rsidRDefault="00C26139" w:rsidP="00C26139">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r>
              <w:rPr>
                <w:rFonts w:ascii="inherit" w:eastAsia="Times New Roman" w:hAnsi="inherit" w:cs="Times New Roman"/>
                <w:noProof/>
                <w:color w:val="0059AA"/>
                <w:sz w:val="23"/>
                <w:szCs w:val="23"/>
                <w:bdr w:val="none" w:sz="0" w:space="0" w:color="auto" w:frame="1"/>
                <w:lang w:eastAsia="ru-RU"/>
              </w:rPr>
              <w:drawing>
                <wp:inline distT="0" distB="0" distL="0" distR="0">
                  <wp:extent cx="2657475" cy="1647825"/>
                  <wp:effectExtent l="0" t="0" r="9525" b="9525"/>
                  <wp:docPr id="2" name="Рисунок 2" descr="Баннер раздела ««Вопросы работников системы образования Крыма»»">
                    <a:hlinkClick xmlns:a="http://schemas.openxmlformats.org/drawingml/2006/main" r:id="rId39" tgtFrame="&quot;_blank&quot;" tooltip="&quot;Перейти в подраздел сайта «Вопросы работников системы образования Кры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ннер раздела ««Вопросы работников системы образования Крыма»»">
                            <a:hlinkClick r:id="rId39" tgtFrame="&quot;_blank&quot;" tooltip="&quot;Перейти в подраздел сайта «Вопросы работников системы образования Крыма»&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57475" cy="1647825"/>
                          </a:xfrm>
                          <a:prstGeom prst="rect">
                            <a:avLst/>
                          </a:prstGeom>
                          <a:noFill/>
                          <a:ln>
                            <a:noFill/>
                          </a:ln>
                        </pic:spPr>
                      </pic:pic>
                    </a:graphicData>
                  </a:graphic>
                </wp:inline>
              </w:drawing>
            </w:r>
          </w:p>
          <w:p w:rsidR="00C26139" w:rsidRPr="00C26139" w:rsidRDefault="00C26139" w:rsidP="00C26139">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r>
              <w:rPr>
                <w:rFonts w:ascii="inherit" w:eastAsia="Times New Roman" w:hAnsi="inherit" w:cs="Times New Roman"/>
                <w:noProof/>
                <w:color w:val="0059AA"/>
                <w:sz w:val="23"/>
                <w:szCs w:val="23"/>
                <w:bdr w:val="none" w:sz="0" w:space="0" w:color="auto" w:frame="1"/>
                <w:lang w:eastAsia="ru-RU"/>
              </w:rPr>
              <w:lastRenderedPageBreak/>
              <w:drawing>
                <wp:inline distT="0" distB="0" distL="0" distR="0">
                  <wp:extent cx="2657475" cy="1647825"/>
                  <wp:effectExtent l="0" t="0" r="9525" b="9525"/>
                  <wp:docPr id="1" name="Рисунок 1" descr="Баннер раздела «Форум»">
                    <a:hlinkClick xmlns:a="http://schemas.openxmlformats.org/drawingml/2006/main" r:id="rId41" tooltip="&quot;Перейти в раздел сайта «Фору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ннер раздела «Форум»">
                            <a:hlinkClick r:id="rId41" tooltip="&quot;Перейти в раздел сайта «Форум»&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7475" cy="1647825"/>
                          </a:xfrm>
                          <a:prstGeom prst="rect">
                            <a:avLst/>
                          </a:prstGeom>
                          <a:noFill/>
                          <a:ln>
                            <a:noFill/>
                          </a:ln>
                        </pic:spPr>
                      </pic:pic>
                    </a:graphicData>
                  </a:graphic>
                </wp:inline>
              </w:drawing>
            </w:r>
          </w:p>
        </w:tc>
      </w:tr>
    </w:tbl>
    <w:p w:rsidR="00C26139" w:rsidRPr="00C26139" w:rsidRDefault="00C26139" w:rsidP="00C26139">
      <w:pPr>
        <w:spacing w:after="0" w:line="240" w:lineRule="auto"/>
        <w:textAlignment w:val="baseline"/>
        <w:rPr>
          <w:rFonts w:ascii="Times New Roman" w:eastAsia="Times New Roman" w:hAnsi="Times New Roman" w:cs="Times New Roman"/>
          <w:color w:val="DDDDDD"/>
          <w:sz w:val="27"/>
          <w:szCs w:val="27"/>
          <w:lang w:eastAsia="ru-RU"/>
        </w:rPr>
      </w:pPr>
      <w:r w:rsidRPr="00C26139">
        <w:rPr>
          <w:rFonts w:ascii="Times New Roman" w:eastAsia="Times New Roman" w:hAnsi="Times New Roman" w:cs="Times New Roman"/>
          <w:color w:val="DDDDDD"/>
          <w:sz w:val="27"/>
          <w:szCs w:val="27"/>
          <w:lang w:eastAsia="ru-RU"/>
        </w:rPr>
        <w:lastRenderedPageBreak/>
        <w:t>Реализация Федерального закона «Об образовании в Российской Федерации»</w:t>
      </w:r>
    </w:p>
    <w:p w:rsidR="00C26139" w:rsidRPr="00C26139" w:rsidRDefault="00C26139" w:rsidP="00C26139">
      <w:pPr>
        <w:spacing w:after="0" w:line="240" w:lineRule="auto"/>
        <w:textAlignment w:val="baseline"/>
        <w:rPr>
          <w:rFonts w:ascii="Times New Roman" w:eastAsia="Times New Roman" w:hAnsi="Times New Roman" w:cs="Times New Roman"/>
          <w:color w:val="DDDDDD"/>
          <w:sz w:val="21"/>
          <w:szCs w:val="21"/>
          <w:lang w:eastAsia="ru-RU"/>
        </w:rPr>
      </w:pPr>
      <w:r w:rsidRPr="00C26139">
        <w:rPr>
          <w:rFonts w:ascii="Times New Roman" w:eastAsia="Times New Roman" w:hAnsi="Times New Roman" w:cs="Times New Roman"/>
          <w:color w:val="DDDDDD"/>
          <w:sz w:val="21"/>
          <w:szCs w:val="21"/>
          <w:lang w:eastAsia="ru-RU"/>
        </w:rPr>
        <w:t>© </w:t>
      </w:r>
      <w:hyperlink r:id="rId43" w:history="1">
        <w:r w:rsidRPr="00C26139">
          <w:rPr>
            <w:rFonts w:ascii="inherit" w:eastAsia="Times New Roman" w:hAnsi="inherit" w:cs="Times New Roman"/>
            <w:color w:val="DDDDDD"/>
            <w:sz w:val="21"/>
            <w:szCs w:val="21"/>
            <w:u w:val="single"/>
            <w:bdr w:val="none" w:sz="0" w:space="0" w:color="auto" w:frame="1"/>
            <w:lang w:eastAsia="ru-RU"/>
          </w:rPr>
          <w:t>Национальный исследовательский университет Высшая школа экономики</w:t>
        </w:r>
      </w:hyperlink>
      <w:r w:rsidRPr="00C26139">
        <w:rPr>
          <w:rFonts w:ascii="Times New Roman" w:eastAsia="Times New Roman" w:hAnsi="Times New Roman" w:cs="Times New Roman"/>
          <w:color w:val="DDDDDD"/>
          <w:sz w:val="21"/>
          <w:szCs w:val="21"/>
          <w:lang w:eastAsia="ru-RU"/>
        </w:rPr>
        <w:t>, 2013 — 2016</w:t>
      </w:r>
      <w:proofErr w:type="gramStart"/>
      <w:r w:rsidRPr="00C26139">
        <w:rPr>
          <w:rFonts w:ascii="Times New Roman" w:eastAsia="Times New Roman" w:hAnsi="Times New Roman" w:cs="Times New Roman"/>
          <w:color w:val="DDDDDD"/>
          <w:sz w:val="21"/>
          <w:szCs w:val="21"/>
          <w:lang w:eastAsia="ru-RU"/>
        </w:rPr>
        <w:t> </w:t>
      </w:r>
      <w:r w:rsidRPr="00C26139">
        <w:rPr>
          <w:rFonts w:ascii="Times New Roman" w:eastAsia="Times New Roman" w:hAnsi="Times New Roman" w:cs="Times New Roman"/>
          <w:color w:val="DDDDDD"/>
          <w:sz w:val="21"/>
          <w:szCs w:val="21"/>
          <w:lang w:eastAsia="ru-RU"/>
        </w:rPr>
        <w:br/>
      </w:r>
      <w:r w:rsidRPr="00C26139">
        <w:rPr>
          <w:rFonts w:ascii="Times New Roman" w:eastAsia="Times New Roman" w:hAnsi="Times New Roman" w:cs="Times New Roman"/>
          <w:color w:val="DDDDDD"/>
          <w:sz w:val="21"/>
          <w:szCs w:val="21"/>
          <w:lang w:eastAsia="ru-RU"/>
        </w:rPr>
        <w:br/>
        <w:t>П</w:t>
      </w:r>
      <w:proofErr w:type="gramEnd"/>
      <w:r w:rsidRPr="00C26139">
        <w:rPr>
          <w:rFonts w:ascii="Times New Roman" w:eastAsia="Times New Roman" w:hAnsi="Times New Roman" w:cs="Times New Roman"/>
          <w:color w:val="DDDDDD"/>
          <w:sz w:val="21"/>
          <w:szCs w:val="21"/>
          <w:lang w:eastAsia="ru-RU"/>
        </w:rPr>
        <w:t>ри использовании материалов информационного портала на внешних Интернет-ресурсах ссылка на первоисточник обязательна.</w:t>
      </w:r>
    </w:p>
    <w:p w:rsidR="00847C54" w:rsidRDefault="00847C54"/>
    <w:sectPr w:rsidR="00847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4C8"/>
    <w:multiLevelType w:val="multilevel"/>
    <w:tmpl w:val="381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334B7"/>
    <w:multiLevelType w:val="multilevel"/>
    <w:tmpl w:val="118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12F77"/>
    <w:multiLevelType w:val="multilevel"/>
    <w:tmpl w:val="27E4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39"/>
    <w:rsid w:val="00847C54"/>
    <w:rsid w:val="00C2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61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61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61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1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61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613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26139"/>
    <w:rPr>
      <w:color w:val="0000FF"/>
      <w:u w:val="single"/>
    </w:rPr>
  </w:style>
  <w:style w:type="character" w:customStyle="1" w:styleId="sf-sub-indicator">
    <w:name w:val="sf-sub-indicator"/>
    <w:basedOn w:val="a0"/>
    <w:rsid w:val="00C26139"/>
  </w:style>
  <w:style w:type="paragraph" w:styleId="z-">
    <w:name w:val="HTML Top of Form"/>
    <w:basedOn w:val="a"/>
    <w:next w:val="a"/>
    <w:link w:val="z-0"/>
    <w:hidden/>
    <w:uiPriority w:val="99"/>
    <w:semiHidden/>
    <w:unhideWhenUsed/>
    <w:rsid w:val="00C261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61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61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6139"/>
    <w:rPr>
      <w:rFonts w:ascii="Arial" w:eastAsia="Times New Roman" w:hAnsi="Arial" w:cs="Arial"/>
      <w:vanish/>
      <w:sz w:val="16"/>
      <w:szCs w:val="16"/>
      <w:lang w:eastAsia="ru-RU"/>
    </w:rPr>
  </w:style>
  <w:style w:type="character" w:customStyle="1" w:styleId="inline">
    <w:name w:val="inline"/>
    <w:basedOn w:val="a0"/>
    <w:rsid w:val="00C26139"/>
  </w:style>
  <w:style w:type="character" w:customStyle="1" w:styleId="delimiter">
    <w:name w:val="delimiter"/>
    <w:basedOn w:val="a0"/>
    <w:rsid w:val="00C26139"/>
  </w:style>
  <w:style w:type="character" w:styleId="a4">
    <w:name w:val="Strong"/>
    <w:basedOn w:val="a0"/>
    <w:uiPriority w:val="22"/>
    <w:qFormat/>
    <w:rsid w:val="00C26139"/>
    <w:rPr>
      <w:b/>
      <w:bCs/>
    </w:rPr>
  </w:style>
  <w:style w:type="paragraph" w:customStyle="1" w:styleId="normacttext">
    <w:name w:val="norm_act_text"/>
    <w:basedOn w:val="a"/>
    <w:rsid w:val="00C2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C2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C26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C26139"/>
  </w:style>
  <w:style w:type="character" w:customStyle="1" w:styleId="field-content">
    <w:name w:val="field-content"/>
    <w:basedOn w:val="a0"/>
    <w:rsid w:val="00C26139"/>
  </w:style>
  <w:style w:type="paragraph" w:styleId="a5">
    <w:name w:val="Normal (Web)"/>
    <w:basedOn w:val="a"/>
    <w:uiPriority w:val="99"/>
    <w:unhideWhenUsed/>
    <w:rsid w:val="00C2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61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61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61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61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1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61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613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26139"/>
    <w:rPr>
      <w:color w:val="0000FF"/>
      <w:u w:val="single"/>
    </w:rPr>
  </w:style>
  <w:style w:type="character" w:customStyle="1" w:styleId="sf-sub-indicator">
    <w:name w:val="sf-sub-indicator"/>
    <w:basedOn w:val="a0"/>
    <w:rsid w:val="00C26139"/>
  </w:style>
  <w:style w:type="paragraph" w:styleId="z-">
    <w:name w:val="HTML Top of Form"/>
    <w:basedOn w:val="a"/>
    <w:next w:val="a"/>
    <w:link w:val="z-0"/>
    <w:hidden/>
    <w:uiPriority w:val="99"/>
    <w:semiHidden/>
    <w:unhideWhenUsed/>
    <w:rsid w:val="00C261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61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61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6139"/>
    <w:rPr>
      <w:rFonts w:ascii="Arial" w:eastAsia="Times New Roman" w:hAnsi="Arial" w:cs="Arial"/>
      <w:vanish/>
      <w:sz w:val="16"/>
      <w:szCs w:val="16"/>
      <w:lang w:eastAsia="ru-RU"/>
    </w:rPr>
  </w:style>
  <w:style w:type="character" w:customStyle="1" w:styleId="inline">
    <w:name w:val="inline"/>
    <w:basedOn w:val="a0"/>
    <w:rsid w:val="00C26139"/>
  </w:style>
  <w:style w:type="character" w:customStyle="1" w:styleId="delimiter">
    <w:name w:val="delimiter"/>
    <w:basedOn w:val="a0"/>
    <w:rsid w:val="00C26139"/>
  </w:style>
  <w:style w:type="character" w:styleId="a4">
    <w:name w:val="Strong"/>
    <w:basedOn w:val="a0"/>
    <w:uiPriority w:val="22"/>
    <w:qFormat/>
    <w:rsid w:val="00C26139"/>
    <w:rPr>
      <w:b/>
      <w:bCs/>
    </w:rPr>
  </w:style>
  <w:style w:type="paragraph" w:customStyle="1" w:styleId="normacttext">
    <w:name w:val="norm_act_text"/>
    <w:basedOn w:val="a"/>
    <w:rsid w:val="00C2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C2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C26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C26139"/>
  </w:style>
  <w:style w:type="character" w:customStyle="1" w:styleId="field-content">
    <w:name w:val="field-content"/>
    <w:basedOn w:val="a0"/>
    <w:rsid w:val="00C26139"/>
  </w:style>
  <w:style w:type="paragraph" w:styleId="a5">
    <w:name w:val="Normal (Web)"/>
    <w:basedOn w:val="a"/>
    <w:uiPriority w:val="99"/>
    <w:unhideWhenUsed/>
    <w:rsid w:val="00C2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61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2372">
      <w:bodyDiv w:val="1"/>
      <w:marLeft w:val="0"/>
      <w:marRight w:val="0"/>
      <w:marTop w:val="0"/>
      <w:marBottom w:val="0"/>
      <w:divBdr>
        <w:top w:val="none" w:sz="0" w:space="0" w:color="auto"/>
        <w:left w:val="none" w:sz="0" w:space="0" w:color="auto"/>
        <w:bottom w:val="none" w:sz="0" w:space="0" w:color="auto"/>
        <w:right w:val="none" w:sz="0" w:space="0" w:color="auto"/>
      </w:divBdr>
      <w:divsChild>
        <w:div w:id="705642592">
          <w:marLeft w:val="0"/>
          <w:marRight w:val="0"/>
          <w:marTop w:val="0"/>
          <w:marBottom w:val="0"/>
          <w:divBdr>
            <w:top w:val="none" w:sz="0" w:space="0" w:color="auto"/>
            <w:left w:val="none" w:sz="0" w:space="0" w:color="auto"/>
            <w:bottom w:val="none" w:sz="0" w:space="0" w:color="auto"/>
            <w:right w:val="none" w:sz="0" w:space="0" w:color="auto"/>
          </w:divBdr>
          <w:divsChild>
            <w:div w:id="1636763179">
              <w:marLeft w:val="0"/>
              <w:marRight w:val="0"/>
              <w:marTop w:val="450"/>
              <w:marBottom w:val="0"/>
              <w:divBdr>
                <w:top w:val="none" w:sz="0" w:space="0" w:color="auto"/>
                <w:left w:val="none" w:sz="0" w:space="0" w:color="auto"/>
                <w:bottom w:val="none" w:sz="0" w:space="0" w:color="auto"/>
                <w:right w:val="none" w:sz="0" w:space="0" w:color="auto"/>
              </w:divBdr>
            </w:div>
          </w:divsChild>
        </w:div>
        <w:div w:id="834691459">
          <w:marLeft w:val="0"/>
          <w:marRight w:val="0"/>
          <w:marTop w:val="0"/>
          <w:marBottom w:val="0"/>
          <w:divBdr>
            <w:top w:val="none" w:sz="0" w:space="0" w:color="auto"/>
            <w:left w:val="none" w:sz="0" w:space="0" w:color="auto"/>
            <w:bottom w:val="none" w:sz="0" w:space="0" w:color="auto"/>
            <w:right w:val="none" w:sz="0" w:space="0" w:color="auto"/>
          </w:divBdr>
        </w:div>
        <w:div w:id="845746532">
          <w:marLeft w:val="-75"/>
          <w:marRight w:val="225"/>
          <w:marTop w:val="0"/>
          <w:marBottom w:val="0"/>
          <w:divBdr>
            <w:top w:val="none" w:sz="0" w:space="0" w:color="auto"/>
            <w:left w:val="none" w:sz="0" w:space="0" w:color="auto"/>
            <w:bottom w:val="none" w:sz="0" w:space="0" w:color="auto"/>
            <w:right w:val="none" w:sz="0" w:space="0" w:color="auto"/>
          </w:divBdr>
          <w:divsChild>
            <w:div w:id="147676658">
              <w:marLeft w:val="0"/>
              <w:marRight w:val="0"/>
              <w:marTop w:val="0"/>
              <w:marBottom w:val="0"/>
              <w:divBdr>
                <w:top w:val="none" w:sz="0" w:space="0" w:color="auto"/>
                <w:left w:val="none" w:sz="0" w:space="0" w:color="auto"/>
                <w:bottom w:val="none" w:sz="0" w:space="0" w:color="auto"/>
                <w:right w:val="none" w:sz="0" w:space="0" w:color="auto"/>
              </w:divBdr>
              <w:divsChild>
                <w:div w:id="1332562759">
                  <w:marLeft w:val="0"/>
                  <w:marRight w:val="0"/>
                  <w:marTop w:val="120"/>
                  <w:marBottom w:val="0"/>
                  <w:divBdr>
                    <w:top w:val="none" w:sz="0" w:space="0" w:color="auto"/>
                    <w:left w:val="none" w:sz="0" w:space="0" w:color="auto"/>
                    <w:bottom w:val="none" w:sz="0" w:space="0" w:color="auto"/>
                    <w:right w:val="none" w:sz="0" w:space="0" w:color="auto"/>
                  </w:divBdr>
                  <w:divsChild>
                    <w:div w:id="363364186">
                      <w:marLeft w:val="0"/>
                      <w:marRight w:val="0"/>
                      <w:marTop w:val="0"/>
                      <w:marBottom w:val="0"/>
                      <w:divBdr>
                        <w:top w:val="none" w:sz="0" w:space="0" w:color="auto"/>
                        <w:left w:val="none" w:sz="0" w:space="0" w:color="auto"/>
                        <w:bottom w:val="none" w:sz="0" w:space="0" w:color="auto"/>
                        <w:right w:val="none" w:sz="0" w:space="0" w:color="auto"/>
                      </w:divBdr>
                      <w:divsChild>
                        <w:div w:id="936249685">
                          <w:marLeft w:val="0"/>
                          <w:marRight w:val="0"/>
                          <w:marTop w:val="0"/>
                          <w:marBottom w:val="0"/>
                          <w:divBdr>
                            <w:top w:val="none" w:sz="0" w:space="0" w:color="auto"/>
                            <w:left w:val="none" w:sz="0" w:space="0" w:color="auto"/>
                            <w:bottom w:val="none" w:sz="0" w:space="0" w:color="auto"/>
                            <w:right w:val="none" w:sz="0" w:space="0" w:color="auto"/>
                          </w:divBdr>
                          <w:divsChild>
                            <w:div w:id="1609696338">
                              <w:marLeft w:val="0"/>
                              <w:marRight w:val="0"/>
                              <w:marTop w:val="0"/>
                              <w:marBottom w:val="0"/>
                              <w:divBdr>
                                <w:top w:val="none" w:sz="0" w:space="0" w:color="auto"/>
                                <w:left w:val="none" w:sz="0" w:space="0" w:color="auto"/>
                                <w:bottom w:val="none" w:sz="0" w:space="0" w:color="auto"/>
                                <w:right w:val="none" w:sz="0" w:space="0" w:color="auto"/>
                              </w:divBdr>
                              <w:divsChild>
                                <w:div w:id="47582239">
                                  <w:marLeft w:val="0"/>
                                  <w:marRight w:val="0"/>
                                  <w:marTop w:val="30"/>
                                  <w:marBottom w:val="240"/>
                                  <w:divBdr>
                                    <w:top w:val="none" w:sz="0" w:space="0" w:color="auto"/>
                                    <w:left w:val="none" w:sz="0" w:space="0" w:color="auto"/>
                                    <w:bottom w:val="none" w:sz="0" w:space="0" w:color="auto"/>
                                    <w:right w:val="none" w:sz="0" w:space="0" w:color="auto"/>
                                  </w:divBdr>
                                </w:div>
                                <w:div w:id="5170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162357">
          <w:marLeft w:val="0"/>
          <w:marRight w:val="0"/>
          <w:marTop w:val="0"/>
          <w:marBottom w:val="0"/>
          <w:divBdr>
            <w:top w:val="none" w:sz="0" w:space="0" w:color="auto"/>
            <w:left w:val="none" w:sz="0" w:space="0" w:color="auto"/>
            <w:bottom w:val="none" w:sz="0" w:space="0" w:color="auto"/>
            <w:right w:val="none" w:sz="0" w:space="0" w:color="auto"/>
          </w:divBdr>
          <w:divsChild>
            <w:div w:id="524906925">
              <w:marLeft w:val="0"/>
              <w:marRight w:val="0"/>
              <w:marTop w:val="0"/>
              <w:marBottom w:val="0"/>
              <w:divBdr>
                <w:top w:val="none" w:sz="0" w:space="0" w:color="auto"/>
                <w:left w:val="none" w:sz="0" w:space="0" w:color="auto"/>
                <w:bottom w:val="none" w:sz="0" w:space="0" w:color="auto"/>
                <w:right w:val="none" w:sz="0" w:space="0" w:color="auto"/>
              </w:divBdr>
              <w:divsChild>
                <w:div w:id="1553616987">
                  <w:marLeft w:val="0"/>
                  <w:marRight w:val="0"/>
                  <w:marTop w:val="300"/>
                  <w:marBottom w:val="300"/>
                  <w:divBdr>
                    <w:top w:val="none" w:sz="0" w:space="0" w:color="auto"/>
                    <w:left w:val="none" w:sz="0" w:space="0" w:color="auto"/>
                    <w:bottom w:val="none" w:sz="0" w:space="0" w:color="auto"/>
                    <w:right w:val="none" w:sz="0" w:space="0" w:color="auto"/>
                  </w:divBdr>
                  <w:divsChild>
                    <w:div w:id="431974244">
                      <w:marLeft w:val="0"/>
                      <w:marRight w:val="0"/>
                      <w:marTop w:val="0"/>
                      <w:marBottom w:val="0"/>
                      <w:divBdr>
                        <w:top w:val="none" w:sz="0" w:space="0" w:color="auto"/>
                        <w:left w:val="none" w:sz="0" w:space="0" w:color="auto"/>
                        <w:bottom w:val="none" w:sz="0" w:space="0" w:color="auto"/>
                        <w:right w:val="none" w:sz="0" w:space="0" w:color="auto"/>
                      </w:divBdr>
                      <w:divsChild>
                        <w:div w:id="1113522333">
                          <w:marLeft w:val="0"/>
                          <w:marRight w:val="0"/>
                          <w:marTop w:val="0"/>
                          <w:marBottom w:val="0"/>
                          <w:divBdr>
                            <w:top w:val="none" w:sz="0" w:space="0" w:color="auto"/>
                            <w:left w:val="none" w:sz="0" w:space="0" w:color="auto"/>
                            <w:bottom w:val="none" w:sz="0" w:space="0" w:color="auto"/>
                            <w:right w:val="none" w:sz="0" w:space="0" w:color="auto"/>
                          </w:divBdr>
                        </w:div>
                      </w:divsChild>
                    </w:div>
                    <w:div w:id="807624032">
                      <w:marLeft w:val="0"/>
                      <w:marRight w:val="0"/>
                      <w:marTop w:val="0"/>
                      <w:marBottom w:val="0"/>
                      <w:divBdr>
                        <w:top w:val="none" w:sz="0" w:space="0" w:color="auto"/>
                        <w:left w:val="none" w:sz="0" w:space="0" w:color="auto"/>
                        <w:bottom w:val="none" w:sz="0" w:space="0" w:color="auto"/>
                        <w:right w:val="none" w:sz="0" w:space="0" w:color="auto"/>
                      </w:divBdr>
                      <w:divsChild>
                        <w:div w:id="533926014">
                          <w:marLeft w:val="0"/>
                          <w:marRight w:val="0"/>
                          <w:marTop w:val="0"/>
                          <w:marBottom w:val="0"/>
                          <w:divBdr>
                            <w:top w:val="none" w:sz="0" w:space="0" w:color="auto"/>
                            <w:left w:val="none" w:sz="0" w:space="0" w:color="auto"/>
                            <w:bottom w:val="none" w:sz="0" w:space="0" w:color="auto"/>
                            <w:right w:val="none" w:sz="0" w:space="0" w:color="auto"/>
                          </w:divBdr>
                          <w:divsChild>
                            <w:div w:id="654576528">
                              <w:marLeft w:val="0"/>
                              <w:marRight w:val="0"/>
                              <w:marTop w:val="0"/>
                              <w:marBottom w:val="0"/>
                              <w:divBdr>
                                <w:top w:val="none" w:sz="0" w:space="0" w:color="auto"/>
                                <w:left w:val="none" w:sz="0" w:space="0" w:color="auto"/>
                                <w:bottom w:val="none" w:sz="0" w:space="0" w:color="auto"/>
                                <w:right w:val="none" w:sz="0" w:space="0" w:color="auto"/>
                              </w:divBdr>
                              <w:divsChild>
                                <w:div w:id="549801200">
                                  <w:marLeft w:val="0"/>
                                  <w:marRight w:val="0"/>
                                  <w:marTop w:val="150"/>
                                  <w:marBottom w:val="150"/>
                                  <w:divBdr>
                                    <w:top w:val="none" w:sz="0" w:space="0" w:color="auto"/>
                                    <w:left w:val="none" w:sz="0" w:space="0" w:color="auto"/>
                                    <w:bottom w:val="none" w:sz="0" w:space="0" w:color="auto"/>
                                    <w:right w:val="none" w:sz="0" w:space="0" w:color="auto"/>
                                  </w:divBdr>
                                  <w:divsChild>
                                    <w:div w:id="1228220256">
                                      <w:marLeft w:val="0"/>
                                      <w:marRight w:val="0"/>
                                      <w:marTop w:val="0"/>
                                      <w:marBottom w:val="0"/>
                                      <w:divBdr>
                                        <w:top w:val="none" w:sz="0" w:space="0" w:color="auto"/>
                                        <w:left w:val="none" w:sz="0" w:space="0" w:color="auto"/>
                                        <w:bottom w:val="none" w:sz="0" w:space="0" w:color="auto"/>
                                        <w:right w:val="none" w:sz="0" w:space="0" w:color="auto"/>
                                      </w:divBdr>
                                      <w:divsChild>
                                        <w:div w:id="3038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18742">
                  <w:marLeft w:val="0"/>
                  <w:marRight w:val="0"/>
                  <w:marTop w:val="0"/>
                  <w:marBottom w:val="0"/>
                  <w:divBdr>
                    <w:top w:val="none" w:sz="0" w:space="0" w:color="auto"/>
                    <w:left w:val="none" w:sz="0" w:space="0" w:color="auto"/>
                    <w:bottom w:val="none" w:sz="0" w:space="0" w:color="auto"/>
                    <w:right w:val="none" w:sz="0" w:space="0" w:color="auto"/>
                  </w:divBdr>
                  <w:divsChild>
                    <w:div w:id="236404189">
                      <w:marLeft w:val="0"/>
                      <w:marRight w:val="0"/>
                      <w:marTop w:val="0"/>
                      <w:marBottom w:val="0"/>
                      <w:divBdr>
                        <w:top w:val="none" w:sz="0" w:space="8" w:color="auto"/>
                        <w:left w:val="none" w:sz="0" w:space="11" w:color="auto"/>
                        <w:bottom w:val="single" w:sz="6" w:space="4" w:color="D4DAEF"/>
                        <w:right w:val="none" w:sz="0" w:space="11" w:color="auto"/>
                      </w:divBdr>
                      <w:divsChild>
                        <w:div w:id="1657344238">
                          <w:marLeft w:val="0"/>
                          <w:marRight w:val="0"/>
                          <w:marTop w:val="0"/>
                          <w:marBottom w:val="0"/>
                          <w:divBdr>
                            <w:top w:val="none" w:sz="0" w:space="0" w:color="auto"/>
                            <w:left w:val="none" w:sz="0" w:space="0" w:color="auto"/>
                            <w:bottom w:val="none" w:sz="0" w:space="0" w:color="auto"/>
                            <w:right w:val="none" w:sz="0" w:space="0" w:color="auto"/>
                          </w:divBdr>
                        </w:div>
                      </w:divsChild>
                    </w:div>
                    <w:div w:id="365958097">
                      <w:marLeft w:val="0"/>
                      <w:marRight w:val="0"/>
                      <w:marTop w:val="0"/>
                      <w:marBottom w:val="0"/>
                      <w:divBdr>
                        <w:top w:val="none" w:sz="0" w:space="8" w:color="auto"/>
                        <w:left w:val="none" w:sz="0" w:space="11" w:color="auto"/>
                        <w:bottom w:val="single" w:sz="6" w:space="4" w:color="D4DAEF"/>
                        <w:right w:val="none" w:sz="0" w:space="11" w:color="auto"/>
                      </w:divBdr>
                      <w:divsChild>
                        <w:div w:id="1860385406">
                          <w:marLeft w:val="0"/>
                          <w:marRight w:val="0"/>
                          <w:marTop w:val="0"/>
                          <w:marBottom w:val="0"/>
                          <w:divBdr>
                            <w:top w:val="none" w:sz="0" w:space="0" w:color="auto"/>
                            <w:left w:val="none" w:sz="0" w:space="0" w:color="auto"/>
                            <w:bottom w:val="none" w:sz="0" w:space="0" w:color="auto"/>
                            <w:right w:val="none" w:sz="0" w:space="0" w:color="auto"/>
                          </w:divBdr>
                          <w:divsChild>
                            <w:div w:id="1987466696">
                              <w:marLeft w:val="0"/>
                              <w:marRight w:val="0"/>
                              <w:marTop w:val="0"/>
                              <w:marBottom w:val="0"/>
                              <w:divBdr>
                                <w:top w:val="none" w:sz="0" w:space="0" w:color="auto"/>
                                <w:left w:val="none" w:sz="0" w:space="0" w:color="auto"/>
                                <w:bottom w:val="none" w:sz="0" w:space="0" w:color="auto"/>
                                <w:right w:val="none" w:sz="0" w:space="0" w:color="auto"/>
                              </w:divBdr>
                              <w:divsChild>
                                <w:div w:id="177042693">
                                  <w:marLeft w:val="0"/>
                                  <w:marRight w:val="0"/>
                                  <w:marTop w:val="0"/>
                                  <w:marBottom w:val="0"/>
                                  <w:divBdr>
                                    <w:top w:val="none" w:sz="0" w:space="0" w:color="auto"/>
                                    <w:left w:val="none" w:sz="0" w:space="0" w:color="auto"/>
                                    <w:bottom w:val="none" w:sz="0" w:space="0" w:color="auto"/>
                                    <w:right w:val="none" w:sz="0" w:space="0" w:color="auto"/>
                                  </w:divBdr>
                                  <w:divsChild>
                                    <w:div w:id="147020493">
                                      <w:marLeft w:val="0"/>
                                      <w:marRight w:val="0"/>
                                      <w:marTop w:val="0"/>
                                      <w:marBottom w:val="0"/>
                                      <w:divBdr>
                                        <w:top w:val="none" w:sz="0" w:space="0" w:color="auto"/>
                                        <w:left w:val="none" w:sz="0" w:space="0" w:color="auto"/>
                                        <w:bottom w:val="none" w:sz="0" w:space="0" w:color="auto"/>
                                        <w:right w:val="none" w:sz="0" w:space="0" w:color="auto"/>
                                      </w:divBdr>
                                      <w:divsChild>
                                        <w:div w:id="1771124970">
                                          <w:marLeft w:val="0"/>
                                          <w:marRight w:val="0"/>
                                          <w:marTop w:val="60"/>
                                          <w:marBottom w:val="60"/>
                                          <w:divBdr>
                                            <w:top w:val="none" w:sz="0" w:space="0" w:color="auto"/>
                                            <w:left w:val="none" w:sz="0" w:space="0" w:color="auto"/>
                                            <w:bottom w:val="none" w:sz="0" w:space="0" w:color="auto"/>
                                            <w:right w:val="none" w:sz="0" w:space="0" w:color="auto"/>
                                          </w:divBdr>
                                        </w:div>
                                      </w:divsChild>
                                    </w:div>
                                    <w:div w:id="506287149">
                                      <w:marLeft w:val="0"/>
                                      <w:marRight w:val="0"/>
                                      <w:marTop w:val="0"/>
                                      <w:marBottom w:val="0"/>
                                      <w:divBdr>
                                        <w:top w:val="none" w:sz="0" w:space="0" w:color="auto"/>
                                        <w:left w:val="none" w:sz="0" w:space="0" w:color="auto"/>
                                        <w:bottom w:val="none" w:sz="0" w:space="0" w:color="auto"/>
                                        <w:right w:val="none" w:sz="0" w:space="0" w:color="auto"/>
                                      </w:divBdr>
                                      <w:divsChild>
                                        <w:div w:id="91902872">
                                          <w:marLeft w:val="0"/>
                                          <w:marRight w:val="0"/>
                                          <w:marTop w:val="60"/>
                                          <w:marBottom w:val="60"/>
                                          <w:divBdr>
                                            <w:top w:val="none" w:sz="0" w:space="0" w:color="auto"/>
                                            <w:left w:val="none" w:sz="0" w:space="0" w:color="auto"/>
                                            <w:bottom w:val="none" w:sz="0" w:space="0" w:color="auto"/>
                                            <w:right w:val="none" w:sz="0" w:space="0" w:color="auto"/>
                                          </w:divBdr>
                                        </w:div>
                                      </w:divsChild>
                                    </w:div>
                                    <w:div w:id="134374052">
                                      <w:marLeft w:val="0"/>
                                      <w:marRight w:val="0"/>
                                      <w:marTop w:val="0"/>
                                      <w:marBottom w:val="0"/>
                                      <w:divBdr>
                                        <w:top w:val="none" w:sz="0" w:space="0" w:color="auto"/>
                                        <w:left w:val="none" w:sz="0" w:space="0" w:color="auto"/>
                                        <w:bottom w:val="none" w:sz="0" w:space="0" w:color="auto"/>
                                        <w:right w:val="none" w:sz="0" w:space="0" w:color="auto"/>
                                      </w:divBdr>
                                      <w:divsChild>
                                        <w:div w:id="1905487413">
                                          <w:marLeft w:val="0"/>
                                          <w:marRight w:val="0"/>
                                          <w:marTop w:val="60"/>
                                          <w:marBottom w:val="60"/>
                                          <w:divBdr>
                                            <w:top w:val="none" w:sz="0" w:space="0" w:color="auto"/>
                                            <w:left w:val="none" w:sz="0" w:space="0" w:color="auto"/>
                                            <w:bottom w:val="none" w:sz="0" w:space="0" w:color="auto"/>
                                            <w:right w:val="none" w:sz="0" w:space="0" w:color="auto"/>
                                          </w:divBdr>
                                        </w:div>
                                      </w:divsChild>
                                    </w:div>
                                    <w:div w:id="2052531408">
                                      <w:marLeft w:val="0"/>
                                      <w:marRight w:val="0"/>
                                      <w:marTop w:val="0"/>
                                      <w:marBottom w:val="0"/>
                                      <w:divBdr>
                                        <w:top w:val="none" w:sz="0" w:space="0" w:color="auto"/>
                                        <w:left w:val="none" w:sz="0" w:space="0" w:color="auto"/>
                                        <w:bottom w:val="none" w:sz="0" w:space="0" w:color="auto"/>
                                        <w:right w:val="none" w:sz="0" w:space="0" w:color="auto"/>
                                      </w:divBdr>
                                      <w:divsChild>
                                        <w:div w:id="1579706458">
                                          <w:marLeft w:val="0"/>
                                          <w:marRight w:val="0"/>
                                          <w:marTop w:val="60"/>
                                          <w:marBottom w:val="60"/>
                                          <w:divBdr>
                                            <w:top w:val="none" w:sz="0" w:space="0" w:color="auto"/>
                                            <w:left w:val="none" w:sz="0" w:space="0" w:color="auto"/>
                                            <w:bottom w:val="none" w:sz="0" w:space="0" w:color="auto"/>
                                            <w:right w:val="none" w:sz="0" w:space="0" w:color="auto"/>
                                          </w:divBdr>
                                        </w:div>
                                      </w:divsChild>
                                    </w:div>
                                    <w:div w:id="1943486843">
                                      <w:marLeft w:val="0"/>
                                      <w:marRight w:val="0"/>
                                      <w:marTop w:val="0"/>
                                      <w:marBottom w:val="0"/>
                                      <w:divBdr>
                                        <w:top w:val="none" w:sz="0" w:space="0" w:color="auto"/>
                                        <w:left w:val="none" w:sz="0" w:space="0" w:color="auto"/>
                                        <w:bottom w:val="none" w:sz="0" w:space="0" w:color="auto"/>
                                        <w:right w:val="none" w:sz="0" w:space="0" w:color="auto"/>
                                      </w:divBdr>
                                      <w:divsChild>
                                        <w:div w:id="1253272483">
                                          <w:marLeft w:val="0"/>
                                          <w:marRight w:val="0"/>
                                          <w:marTop w:val="60"/>
                                          <w:marBottom w:val="60"/>
                                          <w:divBdr>
                                            <w:top w:val="none" w:sz="0" w:space="0" w:color="auto"/>
                                            <w:left w:val="none" w:sz="0" w:space="0" w:color="auto"/>
                                            <w:bottom w:val="none" w:sz="0" w:space="0" w:color="auto"/>
                                            <w:right w:val="none" w:sz="0" w:space="0" w:color="auto"/>
                                          </w:divBdr>
                                        </w:div>
                                      </w:divsChild>
                                    </w:div>
                                    <w:div w:id="788818131">
                                      <w:marLeft w:val="0"/>
                                      <w:marRight w:val="0"/>
                                      <w:marTop w:val="0"/>
                                      <w:marBottom w:val="0"/>
                                      <w:divBdr>
                                        <w:top w:val="none" w:sz="0" w:space="0" w:color="auto"/>
                                        <w:left w:val="none" w:sz="0" w:space="0" w:color="auto"/>
                                        <w:bottom w:val="none" w:sz="0" w:space="0" w:color="auto"/>
                                        <w:right w:val="none" w:sz="0" w:space="0" w:color="auto"/>
                                      </w:divBdr>
                                      <w:divsChild>
                                        <w:div w:id="562986101">
                                          <w:marLeft w:val="0"/>
                                          <w:marRight w:val="0"/>
                                          <w:marTop w:val="60"/>
                                          <w:marBottom w:val="60"/>
                                          <w:divBdr>
                                            <w:top w:val="none" w:sz="0" w:space="0" w:color="auto"/>
                                            <w:left w:val="none" w:sz="0" w:space="0" w:color="auto"/>
                                            <w:bottom w:val="none" w:sz="0" w:space="0" w:color="auto"/>
                                            <w:right w:val="none" w:sz="0" w:space="0" w:color="auto"/>
                                          </w:divBdr>
                                        </w:div>
                                      </w:divsChild>
                                    </w:div>
                                    <w:div w:id="615449931">
                                      <w:marLeft w:val="0"/>
                                      <w:marRight w:val="0"/>
                                      <w:marTop w:val="0"/>
                                      <w:marBottom w:val="0"/>
                                      <w:divBdr>
                                        <w:top w:val="none" w:sz="0" w:space="0" w:color="auto"/>
                                        <w:left w:val="none" w:sz="0" w:space="0" w:color="auto"/>
                                        <w:bottom w:val="none" w:sz="0" w:space="0" w:color="auto"/>
                                        <w:right w:val="none" w:sz="0" w:space="0" w:color="auto"/>
                                      </w:divBdr>
                                      <w:divsChild>
                                        <w:div w:id="61677621">
                                          <w:marLeft w:val="0"/>
                                          <w:marRight w:val="0"/>
                                          <w:marTop w:val="60"/>
                                          <w:marBottom w:val="60"/>
                                          <w:divBdr>
                                            <w:top w:val="none" w:sz="0" w:space="0" w:color="auto"/>
                                            <w:left w:val="none" w:sz="0" w:space="0" w:color="auto"/>
                                            <w:bottom w:val="none" w:sz="0" w:space="0" w:color="auto"/>
                                            <w:right w:val="none" w:sz="0" w:space="0" w:color="auto"/>
                                          </w:divBdr>
                                        </w:div>
                                      </w:divsChild>
                                    </w:div>
                                    <w:div w:id="1547985663">
                                      <w:marLeft w:val="0"/>
                                      <w:marRight w:val="0"/>
                                      <w:marTop w:val="0"/>
                                      <w:marBottom w:val="0"/>
                                      <w:divBdr>
                                        <w:top w:val="none" w:sz="0" w:space="0" w:color="auto"/>
                                        <w:left w:val="none" w:sz="0" w:space="0" w:color="auto"/>
                                        <w:bottom w:val="none" w:sz="0" w:space="0" w:color="auto"/>
                                        <w:right w:val="none" w:sz="0" w:space="0" w:color="auto"/>
                                      </w:divBdr>
                                      <w:divsChild>
                                        <w:div w:id="284192968">
                                          <w:marLeft w:val="0"/>
                                          <w:marRight w:val="0"/>
                                          <w:marTop w:val="60"/>
                                          <w:marBottom w:val="60"/>
                                          <w:divBdr>
                                            <w:top w:val="none" w:sz="0" w:space="0" w:color="auto"/>
                                            <w:left w:val="none" w:sz="0" w:space="0" w:color="auto"/>
                                            <w:bottom w:val="none" w:sz="0" w:space="0" w:color="auto"/>
                                            <w:right w:val="none" w:sz="0" w:space="0" w:color="auto"/>
                                          </w:divBdr>
                                        </w:div>
                                      </w:divsChild>
                                    </w:div>
                                    <w:div w:id="1525442351">
                                      <w:marLeft w:val="0"/>
                                      <w:marRight w:val="0"/>
                                      <w:marTop w:val="0"/>
                                      <w:marBottom w:val="0"/>
                                      <w:divBdr>
                                        <w:top w:val="none" w:sz="0" w:space="0" w:color="auto"/>
                                        <w:left w:val="none" w:sz="0" w:space="0" w:color="auto"/>
                                        <w:bottom w:val="none" w:sz="0" w:space="0" w:color="auto"/>
                                        <w:right w:val="none" w:sz="0" w:space="0" w:color="auto"/>
                                      </w:divBdr>
                                      <w:divsChild>
                                        <w:div w:id="2102942799">
                                          <w:marLeft w:val="0"/>
                                          <w:marRight w:val="0"/>
                                          <w:marTop w:val="60"/>
                                          <w:marBottom w:val="60"/>
                                          <w:divBdr>
                                            <w:top w:val="none" w:sz="0" w:space="0" w:color="auto"/>
                                            <w:left w:val="none" w:sz="0" w:space="0" w:color="auto"/>
                                            <w:bottom w:val="none" w:sz="0" w:space="0" w:color="auto"/>
                                            <w:right w:val="none" w:sz="0" w:space="0" w:color="auto"/>
                                          </w:divBdr>
                                        </w:div>
                                      </w:divsChild>
                                    </w:div>
                                    <w:div w:id="1410926484">
                                      <w:marLeft w:val="0"/>
                                      <w:marRight w:val="0"/>
                                      <w:marTop w:val="0"/>
                                      <w:marBottom w:val="0"/>
                                      <w:divBdr>
                                        <w:top w:val="none" w:sz="0" w:space="0" w:color="auto"/>
                                        <w:left w:val="none" w:sz="0" w:space="0" w:color="auto"/>
                                        <w:bottom w:val="none" w:sz="0" w:space="0" w:color="auto"/>
                                        <w:right w:val="none" w:sz="0" w:space="0" w:color="auto"/>
                                      </w:divBdr>
                                      <w:divsChild>
                                        <w:div w:id="780299257">
                                          <w:marLeft w:val="0"/>
                                          <w:marRight w:val="0"/>
                                          <w:marTop w:val="60"/>
                                          <w:marBottom w:val="60"/>
                                          <w:divBdr>
                                            <w:top w:val="none" w:sz="0" w:space="0" w:color="auto"/>
                                            <w:left w:val="none" w:sz="0" w:space="0" w:color="auto"/>
                                            <w:bottom w:val="none" w:sz="0" w:space="0" w:color="auto"/>
                                            <w:right w:val="none" w:sz="0" w:space="0" w:color="auto"/>
                                          </w:divBdr>
                                        </w:div>
                                      </w:divsChild>
                                    </w:div>
                                    <w:div w:id="1445076460">
                                      <w:marLeft w:val="0"/>
                                      <w:marRight w:val="0"/>
                                      <w:marTop w:val="0"/>
                                      <w:marBottom w:val="0"/>
                                      <w:divBdr>
                                        <w:top w:val="none" w:sz="0" w:space="0" w:color="auto"/>
                                        <w:left w:val="none" w:sz="0" w:space="0" w:color="auto"/>
                                        <w:bottom w:val="none" w:sz="0" w:space="0" w:color="auto"/>
                                        <w:right w:val="none" w:sz="0" w:space="0" w:color="auto"/>
                                      </w:divBdr>
                                      <w:divsChild>
                                        <w:div w:id="878510279">
                                          <w:marLeft w:val="0"/>
                                          <w:marRight w:val="0"/>
                                          <w:marTop w:val="60"/>
                                          <w:marBottom w:val="60"/>
                                          <w:divBdr>
                                            <w:top w:val="none" w:sz="0" w:space="0" w:color="auto"/>
                                            <w:left w:val="none" w:sz="0" w:space="0" w:color="auto"/>
                                            <w:bottom w:val="none" w:sz="0" w:space="0" w:color="auto"/>
                                            <w:right w:val="none" w:sz="0" w:space="0" w:color="auto"/>
                                          </w:divBdr>
                                        </w:div>
                                      </w:divsChild>
                                    </w:div>
                                    <w:div w:id="632832516">
                                      <w:marLeft w:val="0"/>
                                      <w:marRight w:val="0"/>
                                      <w:marTop w:val="0"/>
                                      <w:marBottom w:val="0"/>
                                      <w:divBdr>
                                        <w:top w:val="none" w:sz="0" w:space="0" w:color="auto"/>
                                        <w:left w:val="none" w:sz="0" w:space="0" w:color="auto"/>
                                        <w:bottom w:val="none" w:sz="0" w:space="0" w:color="auto"/>
                                        <w:right w:val="none" w:sz="0" w:space="0" w:color="auto"/>
                                      </w:divBdr>
                                      <w:divsChild>
                                        <w:div w:id="93743399">
                                          <w:marLeft w:val="0"/>
                                          <w:marRight w:val="0"/>
                                          <w:marTop w:val="60"/>
                                          <w:marBottom w:val="60"/>
                                          <w:divBdr>
                                            <w:top w:val="none" w:sz="0" w:space="0" w:color="auto"/>
                                            <w:left w:val="none" w:sz="0" w:space="0" w:color="auto"/>
                                            <w:bottom w:val="none" w:sz="0" w:space="0" w:color="auto"/>
                                            <w:right w:val="none" w:sz="0" w:space="0" w:color="auto"/>
                                          </w:divBdr>
                                        </w:div>
                                      </w:divsChild>
                                    </w:div>
                                    <w:div w:id="510413427">
                                      <w:marLeft w:val="0"/>
                                      <w:marRight w:val="0"/>
                                      <w:marTop w:val="0"/>
                                      <w:marBottom w:val="0"/>
                                      <w:divBdr>
                                        <w:top w:val="none" w:sz="0" w:space="0" w:color="auto"/>
                                        <w:left w:val="none" w:sz="0" w:space="0" w:color="auto"/>
                                        <w:bottom w:val="none" w:sz="0" w:space="0" w:color="auto"/>
                                        <w:right w:val="none" w:sz="0" w:space="0" w:color="auto"/>
                                      </w:divBdr>
                                      <w:divsChild>
                                        <w:div w:id="775637038">
                                          <w:marLeft w:val="0"/>
                                          <w:marRight w:val="0"/>
                                          <w:marTop w:val="60"/>
                                          <w:marBottom w:val="60"/>
                                          <w:divBdr>
                                            <w:top w:val="none" w:sz="0" w:space="0" w:color="auto"/>
                                            <w:left w:val="none" w:sz="0" w:space="0" w:color="auto"/>
                                            <w:bottom w:val="none" w:sz="0" w:space="0" w:color="auto"/>
                                            <w:right w:val="none" w:sz="0" w:space="0" w:color="auto"/>
                                          </w:divBdr>
                                        </w:div>
                                      </w:divsChild>
                                    </w:div>
                                    <w:div w:id="1248464335">
                                      <w:marLeft w:val="0"/>
                                      <w:marRight w:val="0"/>
                                      <w:marTop w:val="0"/>
                                      <w:marBottom w:val="0"/>
                                      <w:divBdr>
                                        <w:top w:val="none" w:sz="0" w:space="0" w:color="auto"/>
                                        <w:left w:val="none" w:sz="0" w:space="0" w:color="auto"/>
                                        <w:bottom w:val="none" w:sz="0" w:space="0" w:color="auto"/>
                                        <w:right w:val="none" w:sz="0" w:space="0" w:color="auto"/>
                                      </w:divBdr>
                                      <w:divsChild>
                                        <w:div w:id="818611579">
                                          <w:marLeft w:val="0"/>
                                          <w:marRight w:val="0"/>
                                          <w:marTop w:val="60"/>
                                          <w:marBottom w:val="60"/>
                                          <w:divBdr>
                                            <w:top w:val="none" w:sz="0" w:space="0" w:color="auto"/>
                                            <w:left w:val="none" w:sz="0" w:space="0" w:color="auto"/>
                                            <w:bottom w:val="none" w:sz="0" w:space="0" w:color="auto"/>
                                            <w:right w:val="none" w:sz="0" w:space="0" w:color="auto"/>
                                          </w:divBdr>
                                        </w:div>
                                      </w:divsChild>
                                    </w:div>
                                    <w:div w:id="1189029276">
                                      <w:marLeft w:val="0"/>
                                      <w:marRight w:val="0"/>
                                      <w:marTop w:val="0"/>
                                      <w:marBottom w:val="0"/>
                                      <w:divBdr>
                                        <w:top w:val="none" w:sz="0" w:space="0" w:color="auto"/>
                                        <w:left w:val="none" w:sz="0" w:space="0" w:color="auto"/>
                                        <w:bottom w:val="none" w:sz="0" w:space="0" w:color="auto"/>
                                        <w:right w:val="none" w:sz="0" w:space="0" w:color="auto"/>
                                      </w:divBdr>
                                      <w:divsChild>
                                        <w:div w:id="1330327007">
                                          <w:marLeft w:val="0"/>
                                          <w:marRight w:val="0"/>
                                          <w:marTop w:val="60"/>
                                          <w:marBottom w:val="60"/>
                                          <w:divBdr>
                                            <w:top w:val="none" w:sz="0" w:space="0" w:color="auto"/>
                                            <w:left w:val="none" w:sz="0" w:space="0" w:color="auto"/>
                                            <w:bottom w:val="none" w:sz="0" w:space="0" w:color="auto"/>
                                            <w:right w:val="none" w:sz="0" w:space="0" w:color="auto"/>
                                          </w:divBdr>
                                        </w:div>
                                      </w:divsChild>
                                    </w:div>
                                    <w:div w:id="1321273692">
                                      <w:marLeft w:val="0"/>
                                      <w:marRight w:val="0"/>
                                      <w:marTop w:val="0"/>
                                      <w:marBottom w:val="0"/>
                                      <w:divBdr>
                                        <w:top w:val="none" w:sz="0" w:space="0" w:color="auto"/>
                                        <w:left w:val="none" w:sz="0" w:space="0" w:color="auto"/>
                                        <w:bottom w:val="none" w:sz="0" w:space="0" w:color="auto"/>
                                        <w:right w:val="none" w:sz="0" w:space="0" w:color="auto"/>
                                      </w:divBdr>
                                      <w:divsChild>
                                        <w:div w:id="18064632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978777">
                      <w:marLeft w:val="0"/>
                      <w:marRight w:val="0"/>
                      <w:marTop w:val="0"/>
                      <w:marBottom w:val="0"/>
                      <w:divBdr>
                        <w:top w:val="none" w:sz="0" w:space="8" w:color="auto"/>
                        <w:left w:val="none" w:sz="0" w:space="11" w:color="auto"/>
                        <w:bottom w:val="single" w:sz="6" w:space="4" w:color="D4DAEF"/>
                        <w:right w:val="none" w:sz="0" w:space="11" w:color="auto"/>
                      </w:divBdr>
                      <w:divsChild>
                        <w:div w:id="740565644">
                          <w:marLeft w:val="0"/>
                          <w:marRight w:val="0"/>
                          <w:marTop w:val="0"/>
                          <w:marBottom w:val="0"/>
                          <w:divBdr>
                            <w:top w:val="none" w:sz="0" w:space="0" w:color="auto"/>
                            <w:left w:val="none" w:sz="0" w:space="0" w:color="auto"/>
                            <w:bottom w:val="none" w:sz="0" w:space="0" w:color="auto"/>
                            <w:right w:val="none" w:sz="0" w:space="0" w:color="auto"/>
                          </w:divBdr>
                          <w:divsChild>
                            <w:div w:id="1475681350">
                              <w:marLeft w:val="0"/>
                              <w:marRight w:val="0"/>
                              <w:marTop w:val="0"/>
                              <w:marBottom w:val="0"/>
                              <w:divBdr>
                                <w:top w:val="none" w:sz="0" w:space="0" w:color="auto"/>
                                <w:left w:val="none" w:sz="0" w:space="0" w:color="auto"/>
                                <w:bottom w:val="none" w:sz="0" w:space="0" w:color="auto"/>
                                <w:right w:val="none" w:sz="0" w:space="0" w:color="auto"/>
                              </w:divBdr>
                              <w:divsChild>
                                <w:div w:id="1202480841">
                                  <w:marLeft w:val="0"/>
                                  <w:marRight w:val="0"/>
                                  <w:marTop w:val="0"/>
                                  <w:marBottom w:val="0"/>
                                  <w:divBdr>
                                    <w:top w:val="none" w:sz="0" w:space="0" w:color="auto"/>
                                    <w:left w:val="none" w:sz="0" w:space="0" w:color="auto"/>
                                    <w:bottom w:val="none" w:sz="0" w:space="0" w:color="auto"/>
                                    <w:right w:val="none" w:sz="0" w:space="0" w:color="auto"/>
                                  </w:divBdr>
                                  <w:divsChild>
                                    <w:div w:id="1907372127">
                                      <w:marLeft w:val="0"/>
                                      <w:marRight w:val="0"/>
                                      <w:marTop w:val="0"/>
                                      <w:marBottom w:val="0"/>
                                      <w:divBdr>
                                        <w:top w:val="none" w:sz="0" w:space="0" w:color="auto"/>
                                        <w:left w:val="none" w:sz="0" w:space="0" w:color="auto"/>
                                        <w:bottom w:val="none" w:sz="0" w:space="0" w:color="auto"/>
                                        <w:right w:val="none" w:sz="0" w:space="0" w:color="auto"/>
                                      </w:divBdr>
                                      <w:divsChild>
                                        <w:div w:id="839583943">
                                          <w:marLeft w:val="0"/>
                                          <w:marRight w:val="0"/>
                                          <w:marTop w:val="45"/>
                                          <w:marBottom w:val="45"/>
                                          <w:divBdr>
                                            <w:top w:val="none" w:sz="0" w:space="0" w:color="auto"/>
                                            <w:left w:val="none" w:sz="0" w:space="0" w:color="auto"/>
                                            <w:bottom w:val="none" w:sz="0" w:space="0" w:color="auto"/>
                                            <w:right w:val="none" w:sz="0" w:space="0" w:color="auto"/>
                                          </w:divBdr>
                                          <w:divsChild>
                                            <w:div w:id="88892301">
                                              <w:marLeft w:val="0"/>
                                              <w:marRight w:val="0"/>
                                              <w:marTop w:val="0"/>
                                              <w:marBottom w:val="0"/>
                                              <w:divBdr>
                                                <w:top w:val="none" w:sz="0" w:space="0" w:color="auto"/>
                                                <w:left w:val="none" w:sz="0" w:space="0" w:color="auto"/>
                                                <w:bottom w:val="none" w:sz="0" w:space="0" w:color="auto"/>
                                                <w:right w:val="none" w:sz="0" w:space="0" w:color="auto"/>
                                              </w:divBdr>
                                            </w:div>
                                          </w:divsChild>
                                        </w:div>
                                        <w:div w:id="1408528246">
                                          <w:marLeft w:val="0"/>
                                          <w:marRight w:val="0"/>
                                          <w:marTop w:val="120"/>
                                          <w:marBottom w:val="225"/>
                                          <w:divBdr>
                                            <w:top w:val="none" w:sz="0" w:space="0" w:color="auto"/>
                                            <w:left w:val="none" w:sz="0" w:space="0" w:color="auto"/>
                                            <w:bottom w:val="none" w:sz="0" w:space="0" w:color="auto"/>
                                            <w:right w:val="none" w:sz="0" w:space="0" w:color="auto"/>
                                          </w:divBdr>
                                        </w:div>
                                        <w:div w:id="458107635">
                                          <w:marLeft w:val="0"/>
                                          <w:marRight w:val="0"/>
                                          <w:marTop w:val="45"/>
                                          <w:marBottom w:val="45"/>
                                          <w:divBdr>
                                            <w:top w:val="none" w:sz="0" w:space="0" w:color="auto"/>
                                            <w:left w:val="none" w:sz="0" w:space="0" w:color="auto"/>
                                            <w:bottom w:val="none" w:sz="0" w:space="0" w:color="auto"/>
                                            <w:right w:val="none" w:sz="0" w:space="0" w:color="auto"/>
                                          </w:divBdr>
                                          <w:divsChild>
                                            <w:div w:id="821583999">
                                              <w:marLeft w:val="0"/>
                                              <w:marRight w:val="0"/>
                                              <w:marTop w:val="0"/>
                                              <w:marBottom w:val="0"/>
                                              <w:divBdr>
                                                <w:top w:val="none" w:sz="0" w:space="0" w:color="auto"/>
                                                <w:left w:val="none" w:sz="0" w:space="0" w:color="auto"/>
                                                <w:bottom w:val="none" w:sz="0" w:space="0" w:color="auto"/>
                                                <w:right w:val="none" w:sz="0" w:space="0" w:color="auto"/>
                                              </w:divBdr>
                                            </w:div>
                                          </w:divsChild>
                                        </w:div>
                                        <w:div w:id="1323848726">
                                          <w:marLeft w:val="0"/>
                                          <w:marRight w:val="0"/>
                                          <w:marTop w:val="12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99771195">
                      <w:marLeft w:val="0"/>
                      <w:marRight w:val="0"/>
                      <w:marTop w:val="0"/>
                      <w:marBottom w:val="0"/>
                      <w:divBdr>
                        <w:top w:val="none" w:sz="0" w:space="8" w:color="auto"/>
                        <w:left w:val="none" w:sz="0" w:space="11" w:color="auto"/>
                        <w:bottom w:val="single" w:sz="6" w:space="4" w:color="D4DAEF"/>
                        <w:right w:val="none" w:sz="0" w:space="11" w:color="auto"/>
                      </w:divBdr>
                      <w:divsChild>
                        <w:div w:id="2050958979">
                          <w:marLeft w:val="0"/>
                          <w:marRight w:val="0"/>
                          <w:marTop w:val="0"/>
                          <w:marBottom w:val="0"/>
                          <w:divBdr>
                            <w:top w:val="none" w:sz="0" w:space="0" w:color="auto"/>
                            <w:left w:val="none" w:sz="0" w:space="0" w:color="auto"/>
                            <w:bottom w:val="none" w:sz="0" w:space="0" w:color="auto"/>
                            <w:right w:val="none" w:sz="0" w:space="0" w:color="auto"/>
                          </w:divBdr>
                          <w:divsChild>
                            <w:div w:id="357194945">
                              <w:marLeft w:val="0"/>
                              <w:marRight w:val="0"/>
                              <w:marTop w:val="0"/>
                              <w:marBottom w:val="0"/>
                              <w:divBdr>
                                <w:top w:val="none" w:sz="0" w:space="0" w:color="auto"/>
                                <w:left w:val="none" w:sz="0" w:space="0" w:color="auto"/>
                                <w:bottom w:val="none" w:sz="0" w:space="0" w:color="auto"/>
                                <w:right w:val="none" w:sz="0" w:space="0" w:color="auto"/>
                              </w:divBdr>
                              <w:divsChild>
                                <w:div w:id="1375696618">
                                  <w:marLeft w:val="0"/>
                                  <w:marRight w:val="0"/>
                                  <w:marTop w:val="0"/>
                                  <w:marBottom w:val="0"/>
                                  <w:divBdr>
                                    <w:top w:val="none" w:sz="0" w:space="0" w:color="auto"/>
                                    <w:left w:val="none" w:sz="0" w:space="0" w:color="auto"/>
                                    <w:bottom w:val="none" w:sz="0" w:space="0" w:color="auto"/>
                                    <w:right w:val="none" w:sz="0" w:space="0" w:color="auto"/>
                                  </w:divBdr>
                                  <w:divsChild>
                                    <w:div w:id="1578132489">
                                      <w:marLeft w:val="0"/>
                                      <w:marRight w:val="0"/>
                                      <w:marTop w:val="0"/>
                                      <w:marBottom w:val="0"/>
                                      <w:divBdr>
                                        <w:top w:val="none" w:sz="0" w:space="0" w:color="auto"/>
                                        <w:left w:val="none" w:sz="0" w:space="0" w:color="auto"/>
                                        <w:bottom w:val="none" w:sz="0" w:space="0" w:color="auto"/>
                                        <w:right w:val="none" w:sz="0" w:space="0" w:color="auto"/>
                                      </w:divBdr>
                                      <w:divsChild>
                                        <w:div w:id="1719744155">
                                          <w:marLeft w:val="0"/>
                                          <w:marRight w:val="0"/>
                                          <w:marTop w:val="45"/>
                                          <w:marBottom w:val="45"/>
                                          <w:divBdr>
                                            <w:top w:val="none" w:sz="0" w:space="0" w:color="auto"/>
                                            <w:left w:val="none" w:sz="0" w:space="0" w:color="auto"/>
                                            <w:bottom w:val="none" w:sz="0" w:space="0" w:color="auto"/>
                                            <w:right w:val="none" w:sz="0" w:space="0" w:color="auto"/>
                                          </w:divBdr>
                                          <w:divsChild>
                                            <w:div w:id="43337752">
                                              <w:marLeft w:val="0"/>
                                              <w:marRight w:val="0"/>
                                              <w:marTop w:val="0"/>
                                              <w:marBottom w:val="0"/>
                                              <w:divBdr>
                                                <w:top w:val="none" w:sz="0" w:space="0" w:color="auto"/>
                                                <w:left w:val="none" w:sz="0" w:space="0" w:color="auto"/>
                                                <w:bottom w:val="none" w:sz="0" w:space="0" w:color="auto"/>
                                                <w:right w:val="none" w:sz="0" w:space="0" w:color="auto"/>
                                              </w:divBdr>
                                            </w:div>
                                          </w:divsChild>
                                        </w:div>
                                        <w:div w:id="2010670603">
                                          <w:marLeft w:val="0"/>
                                          <w:marRight w:val="0"/>
                                          <w:marTop w:val="120"/>
                                          <w:marBottom w:val="225"/>
                                          <w:divBdr>
                                            <w:top w:val="none" w:sz="0" w:space="0" w:color="auto"/>
                                            <w:left w:val="none" w:sz="0" w:space="0" w:color="auto"/>
                                            <w:bottom w:val="none" w:sz="0" w:space="0" w:color="auto"/>
                                            <w:right w:val="none" w:sz="0" w:space="0" w:color="auto"/>
                                          </w:divBdr>
                                        </w:div>
                                        <w:div w:id="1962882992">
                                          <w:marLeft w:val="0"/>
                                          <w:marRight w:val="0"/>
                                          <w:marTop w:val="45"/>
                                          <w:marBottom w:val="45"/>
                                          <w:divBdr>
                                            <w:top w:val="none" w:sz="0" w:space="0" w:color="auto"/>
                                            <w:left w:val="none" w:sz="0" w:space="0" w:color="auto"/>
                                            <w:bottom w:val="none" w:sz="0" w:space="0" w:color="auto"/>
                                            <w:right w:val="none" w:sz="0" w:space="0" w:color="auto"/>
                                          </w:divBdr>
                                          <w:divsChild>
                                            <w:div w:id="1208488734">
                                              <w:marLeft w:val="0"/>
                                              <w:marRight w:val="0"/>
                                              <w:marTop w:val="0"/>
                                              <w:marBottom w:val="0"/>
                                              <w:divBdr>
                                                <w:top w:val="none" w:sz="0" w:space="0" w:color="auto"/>
                                                <w:left w:val="none" w:sz="0" w:space="0" w:color="auto"/>
                                                <w:bottom w:val="none" w:sz="0" w:space="0" w:color="auto"/>
                                                <w:right w:val="none" w:sz="0" w:space="0" w:color="auto"/>
                                              </w:divBdr>
                                            </w:div>
                                          </w:divsChild>
                                        </w:div>
                                        <w:div w:id="1618560221">
                                          <w:marLeft w:val="0"/>
                                          <w:marRight w:val="0"/>
                                          <w:marTop w:val="12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6502361">
                      <w:marLeft w:val="0"/>
                      <w:marRight w:val="0"/>
                      <w:marTop w:val="0"/>
                      <w:marBottom w:val="0"/>
                      <w:divBdr>
                        <w:top w:val="none" w:sz="0" w:space="0" w:color="auto"/>
                        <w:left w:val="none" w:sz="0" w:space="11" w:color="auto"/>
                        <w:bottom w:val="single" w:sz="6" w:space="0" w:color="D4DAEF"/>
                        <w:right w:val="none" w:sz="0" w:space="11" w:color="auto"/>
                      </w:divBdr>
                      <w:divsChild>
                        <w:div w:id="16602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novosti" TargetMode="External"/><Relationship Id="rId13" Type="http://schemas.openxmlformats.org/officeDocument/2006/relationships/hyperlink" Target="http://xn--273--84d1f.xn--p1ai/normativnye_akty/obshchie-polozheniya-zakonodatelstva-ob-obrazovanii" TargetMode="External"/><Relationship Id="rId18" Type="http://schemas.openxmlformats.org/officeDocument/2006/relationships/hyperlink" Target="http://xn--273--84d1f.xn--p1ai/normativnye_akty/priem-perevod-otchislenie-obuchayushchihsya" TargetMode="External"/><Relationship Id="rId26" Type="http://schemas.openxmlformats.org/officeDocument/2006/relationships/hyperlink" Target="http://xn--273--84d1f.xn--p1ai/normativnye_akty/upravlenie-sistemoy-obrazovaniya-gosudarstvennaya-reglamentaciya-obrazovatelnoy" TargetMode="External"/><Relationship Id="rId39" Type="http://schemas.openxmlformats.org/officeDocument/2006/relationships/hyperlink" Target="http://273-&#1092;&#1079;.&#1088;&#1092;/voprosy_i_otvety_crimea" TargetMode="External"/><Relationship Id="rId3" Type="http://schemas.microsoft.com/office/2007/relationships/stylesWithEffects" Target="stylesWithEffects.xml"/><Relationship Id="rId21" Type="http://schemas.openxmlformats.org/officeDocument/2006/relationships/hyperlink" Target="http://xn--273--84d1f.xn--p1ai/normativnye_akty/vysshee-obrazovanie" TargetMode="External"/><Relationship Id="rId34" Type="http://schemas.openxmlformats.org/officeDocument/2006/relationships/hyperlink" Target="http://xn--273--84d1f.xn--p1ai/novosti/strategiya-nauchno-tehnologicheskogo-razvitiya-rossii-budet-podgotovlena-k-oseni-2016-goda" TargetMode="External"/><Relationship Id="rId42"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mailto:273-fz@hse.ru" TargetMode="External"/><Relationship Id="rId17" Type="http://schemas.openxmlformats.org/officeDocument/2006/relationships/hyperlink" Target="http://xn--273--84d1f.xn--p1ai/normativnye_akty/pedagogicheskie-rukovodyashchie-i-inye-rabotniki-organizaciy-osushchestvlyayushchih" TargetMode="External"/><Relationship Id="rId25" Type="http://schemas.openxmlformats.org/officeDocument/2006/relationships/hyperlink" Target="http://xn--273--84d1f.xn--p1ai/normativnye_akty/osobennosti-realizacii-nekotoryh-vidov-obrazovatelnyh-programm-i-polucheniya" TargetMode="External"/><Relationship Id="rId33" Type="http://schemas.openxmlformats.org/officeDocument/2006/relationships/hyperlink" Target="http://xn--273--84d1f.xn--p1ai/novosti/strategiya-nauchno-tehnologicheskogo-razvitiya-rossii-budet-podgotovlena-k-oseni-2016-goda"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xn--273--84d1f.xn--p1ai/normativnye_akty/obuchayushchiesya-i-ih-roditeli-zakonnye-predstaviteli" TargetMode="External"/><Relationship Id="rId20" Type="http://schemas.openxmlformats.org/officeDocument/2006/relationships/hyperlink" Target="http://xn--273--84d1f.xn--p1ai/normativnye_akty/srednee-professionalnoe-obrazovanie" TargetMode="External"/><Relationship Id="rId29" Type="http://schemas.openxmlformats.org/officeDocument/2006/relationships/hyperlink" Target="http://xn--273--84d1f.xn--p1ai/novosti/uchastie-v-rabote-ekspertnogo-soveta-po-problemam-doshkolnogo-obrazovaniya" TargetMode="External"/><Relationship Id="rId41" Type="http://schemas.openxmlformats.org/officeDocument/2006/relationships/hyperlink" Target="http://&#1092;&#1086;&#1088;&#1091;&#1084;.273-&#1092;&#1079;.&#1088;&#1092;/" TargetMode="External"/><Relationship Id="rId1" Type="http://schemas.openxmlformats.org/officeDocument/2006/relationships/numbering" Target="numbering.xml"/><Relationship Id="rId6" Type="http://schemas.openxmlformats.org/officeDocument/2006/relationships/hyperlink" Target="http://273-&#1092;&#1079;.&#1088;&#1092;/"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normativnye_akty/dopolnitelnoe-professionalnoe-obrazovanie" TargetMode="External"/><Relationship Id="rId32" Type="http://schemas.openxmlformats.org/officeDocument/2006/relationships/hyperlink" Target="http://xn--273--84d1f.xn--p1ai/novosti/na-nashem-sayte-poyavilsya-novyy-podrazdel-voprosy-rabotnikov-sistemy-obrazovaniya-kryma" TargetMode="External"/><Relationship Id="rId37" Type="http://schemas.openxmlformats.org/officeDocument/2006/relationships/hyperlink" Target="http://273-&#1092;&#1079;.&#1088;&#1092;/voprosy_i_otvety" TargetMode="External"/><Relationship Id="rId40" Type="http://schemas.openxmlformats.org/officeDocument/2006/relationships/image" Target="media/image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n--273--84d1f.xn--p1ai/normativnye_akty/pravovoy-status-obrazovatelnoy-organizacii" TargetMode="External"/><Relationship Id="rId23" Type="http://schemas.openxmlformats.org/officeDocument/2006/relationships/hyperlink" Target="http://xn--273--84d1f.xn--p1ai/normativnye_akty/dopolnitelnoe-obrazovanie-detey-i-vzroslyh" TargetMode="External"/><Relationship Id="rId28" Type="http://schemas.openxmlformats.org/officeDocument/2006/relationships/hyperlink" Target="http://xn--273--84d1f.xn--p1ai/normativnye_akty/mezhdunarodnoe-sotrudnichestvo-v-sfere-obrazovaniya" TargetMode="External"/><Relationship Id="rId36" Type="http://schemas.openxmlformats.org/officeDocument/2006/relationships/hyperlink" Target="http://xn--273--84d1f.xn--p1ai/novosti/sozdavaemaya-po-vsey-strane-set-tehnoparkov-pozvolit-vovlech-eshche-bolshe-detey-v" TargetMode="External"/><Relationship Id="rId10" Type="http://schemas.openxmlformats.org/officeDocument/2006/relationships/hyperlink" Target="http://xn--273--84d1f.xn--p1ai/akty_pravitelstva_rf" TargetMode="External"/><Relationship Id="rId19" Type="http://schemas.openxmlformats.org/officeDocument/2006/relationships/hyperlink" Target="http://xn--273--84d1f.xn--p1ai/normativnye_akty/obshchee-obrazovanie" TargetMode="External"/><Relationship Id="rId31" Type="http://schemas.openxmlformats.org/officeDocument/2006/relationships/hyperlink" Target="http://xn--273--84d1f.xn--p1ai/novosti/na-nashem-sayte-poyavilsya-novyy-podrazdel-voprosy-rabotnikov-sistemy-obrazovaniya-krym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273--84d1f.xn--p1ai/zakonodatelstvo" TargetMode="External"/><Relationship Id="rId14" Type="http://schemas.openxmlformats.org/officeDocument/2006/relationships/hyperlink" Target="http://xn--273--84d1f.xn--p1ai/normativnye_akty/sistema-obrazovaniya" TargetMode="External"/><Relationship Id="rId22" Type="http://schemas.openxmlformats.org/officeDocument/2006/relationships/hyperlink" Target="http://xn--273--84d1f.xn--p1ai/normativnye_akty/professionalnoe-obuchenie" TargetMode="External"/><Relationship Id="rId27" Type="http://schemas.openxmlformats.org/officeDocument/2006/relationships/hyperlink" Target="http://xn--273--84d1f.xn--p1ai/normativnye_akty/ekonomicheskaya-deyatelnost-i-finansovoe-obespechenie-v-sfere-obrazovaniya" TargetMode="External"/><Relationship Id="rId30" Type="http://schemas.openxmlformats.org/officeDocument/2006/relationships/hyperlink" Target="http://xn--273--84d1f.xn--p1ai/novosti/uchastie-v-rabote-ekspertnogo-soveta-po-problemam-doshkolnogo-obrazovaniya" TargetMode="External"/><Relationship Id="rId35" Type="http://schemas.openxmlformats.org/officeDocument/2006/relationships/hyperlink" Target="http://xn--273--84d1f.xn--p1ai/novosti/sozdavaemaya-po-vsey-strane-set-tehnoparkov-pozvolit-vovlech-eshche-bolshe-detey-v" TargetMode="External"/><Relationship Id="rId43" Type="http://schemas.openxmlformats.org/officeDocument/2006/relationships/hyperlink" Target="http://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2577</Words>
  <Characters>14689</Characters>
  <Application>Microsoft Office Word</Application>
  <DocSecurity>0</DocSecurity>
  <Lines>122</Lines>
  <Paragraphs>34</Paragraphs>
  <ScaleCrop>false</ScaleCrop>
  <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Брок</dc:creator>
  <cp:lastModifiedBy>Брок</cp:lastModifiedBy>
  <cp:revision>1</cp:revision>
  <dcterms:created xsi:type="dcterms:W3CDTF">2017-07-17T13:31:00Z</dcterms:created>
  <dcterms:modified xsi:type="dcterms:W3CDTF">2017-07-17T13:31:00Z</dcterms:modified>
</cp:coreProperties>
</file>