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B" w:rsidRPr="00B072AB" w:rsidRDefault="00B072AB" w:rsidP="00B072AB">
      <w:pPr>
        <w:shd w:val="clear" w:color="auto" w:fill="FFFFFF"/>
        <w:spacing w:after="150" w:line="54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072AB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Профилактика гриппа и острых респираторных вирусных инфекций (ОРВИ)</w:t>
      </w:r>
    </w:p>
    <w:p w:rsidR="00B072AB" w:rsidRPr="00654C9D" w:rsidRDefault="00B072AB" w:rsidP="00B07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</w:pPr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Ежегодно в осенне-зимний период активизируется циркуляция </w:t>
      </w:r>
      <w:bookmarkStart w:id="0" w:name="_GoBack"/>
      <w:bookmarkEnd w:id="0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B072AB" w:rsidRPr="00654C9D" w:rsidRDefault="00B072AB" w:rsidP="00B07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</w:pPr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Что нужно знать о гриппе и ОРВИ:</w:t>
      </w:r>
    </w:p>
    <w:p w:rsidR="00B072AB" w:rsidRPr="00654C9D" w:rsidRDefault="00B072AB" w:rsidP="00B07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</w:pPr>
      <w:r w:rsidRPr="00654C9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Грипп</w:t>
      </w:r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 – это острое инфекционное заболевание, с коротким инкубационным периодом, вызываемая вирусами типов</w:t>
      </w:r>
      <w:proofErr w:type="gramStart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 А</w:t>
      </w:r>
      <w:proofErr w:type="gramEnd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сердечно-сосудистой, </w:t>
      </w:r>
      <w:proofErr w:type="gramStart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дыхательной</w:t>
      </w:r>
      <w:proofErr w:type="gramEnd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бронхолегочной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иммуносупрессии</w:t>
      </w:r>
      <w:proofErr w:type="spellEnd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, провоцируют заболевания сердца и сосудов.</w:t>
      </w:r>
    </w:p>
    <w:p w:rsidR="00B072AB" w:rsidRPr="00654C9D" w:rsidRDefault="00B072AB" w:rsidP="00B07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</w:pPr>
      <w:r w:rsidRPr="00654C9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Острые вирусные респираторные инфекции</w:t>
      </w:r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 вызываются целой группой респираторных вирусов, чаще это аденовирусы, вирусы </w:t>
      </w:r>
      <w:proofErr w:type="spellStart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парагриппа</w:t>
      </w:r>
      <w:proofErr w:type="spellEnd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, респираторно-синцитиальный вирус (РС-вирус), </w:t>
      </w:r>
      <w:proofErr w:type="spellStart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коронавирус</w:t>
      </w:r>
      <w:proofErr w:type="spellEnd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риновирус</w:t>
      </w:r>
      <w:proofErr w:type="spellEnd"/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 xml:space="preserve"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</w:t>
      </w:r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lastRenderedPageBreak/>
        <w:t>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654C9D" w:rsidRPr="00654C9D" w:rsidRDefault="00B072AB" w:rsidP="00B07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</w:pPr>
      <w:r w:rsidRPr="00654C9D"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  <w:t>Поэтому профилактика гриппа и ОРВИ, позволяющая избежать или смягчить такие последствия, более чем актуальна.</w:t>
      </w:r>
    </w:p>
    <w:tbl>
      <w:tblPr>
        <w:tblW w:w="475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457"/>
      </w:tblGrid>
      <w:tr w:rsidR="00654C9D" w:rsidRPr="00654C9D" w:rsidTr="00654C9D">
        <w:trPr>
          <w:tblCellSpacing w:w="0" w:type="dxa"/>
          <w:jc w:val="center"/>
        </w:trPr>
        <w:tc>
          <w:tcPr>
            <w:tcW w:w="0" w:type="auto"/>
            <w:hideMark/>
          </w:tcPr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Неспецифическая профилактика</w:t>
            </w: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– это методы профилактики, направленные на повышение защитных (реактивных)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      </w:r>
            <w:proofErr w:type="spellStart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предэпидемический</w:t>
            </w:r>
            <w:proofErr w:type="spell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 период, так и непосредственно в период эпидемического подъема заболеваемости.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группы </w:t>
            </w:r>
            <w:proofErr w:type="gramStart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препаратов</w:t>
            </w:r>
            <w:proofErr w:type="gram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      </w:r>
            <w:proofErr w:type="spellStart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лизаты</w:t>
            </w:r>
            <w:proofErr w:type="spell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Не стоит забывать про давно известные народные средства: прием натурального витамина</w:t>
            </w:r>
            <w:proofErr w:type="gramStart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в виде настоя шиповника, ягоды клюквы, брусники, черной смородины, цитрусы. Использование природных фитонцидов, особенно чеснока.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Соблюдение личной гигиены</w:t>
            </w: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      </w:r>
            <w:proofErr w:type="spellStart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контактирование</w:t>
            </w:r>
            <w:proofErr w:type="spell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 немытыми руками с лицом.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</w:t>
            </w:r>
            <w:proofErr w:type="gramStart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рецеркуляторы</w:t>
            </w:r>
            <w:proofErr w:type="spell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, бактерицидные облучатели и др.)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</w:t>
            </w:r>
            <w:proofErr w:type="gramStart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(цитрусовые, квашеная капуста, отвар шиповника и др.).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период эпидемического распространения</w:t>
            </w: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 (использование одной маски не должно превышать 6 часов, повторное использование маски недопустимо), чаще бывать на свежем воздухе.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Если заболели вы или ваши близкие (появились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      </w:r>
          </w:p>
          <w:p w:rsidR="00654C9D" w:rsidRPr="00654C9D" w:rsidRDefault="00654C9D" w:rsidP="00654C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C9D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бюджет.</w:t>
            </w:r>
          </w:p>
        </w:tc>
      </w:tr>
    </w:tbl>
    <w:p w:rsidR="00654C9D" w:rsidRPr="00654C9D" w:rsidRDefault="00654C9D" w:rsidP="00654C9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B072AB" w:rsidRPr="00654C9D" w:rsidRDefault="00B072AB" w:rsidP="00B07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ru-RU"/>
        </w:rPr>
      </w:pPr>
    </w:p>
    <w:p w:rsidR="00931BE2" w:rsidRPr="00654C9D" w:rsidRDefault="00931BE2">
      <w:pPr>
        <w:rPr>
          <w:color w:val="000000" w:themeColor="text1"/>
        </w:rPr>
      </w:pPr>
    </w:p>
    <w:sectPr w:rsidR="00931BE2" w:rsidRPr="0065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AB"/>
    <w:rsid w:val="00654C9D"/>
    <w:rsid w:val="00931BE2"/>
    <w:rsid w:val="00B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2AB"/>
    <w:rPr>
      <w:b/>
      <w:bCs/>
    </w:rPr>
  </w:style>
  <w:style w:type="character" w:customStyle="1" w:styleId="apple-converted-space">
    <w:name w:val="apple-converted-space"/>
    <w:basedOn w:val="a0"/>
    <w:rsid w:val="00B0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2AB"/>
    <w:rPr>
      <w:b/>
      <w:bCs/>
    </w:rPr>
  </w:style>
  <w:style w:type="character" w:customStyle="1" w:styleId="apple-converted-space">
    <w:name w:val="apple-converted-space"/>
    <w:basedOn w:val="a0"/>
    <w:rsid w:val="00B0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2016-09-27T10:13:00Z</dcterms:created>
  <dcterms:modified xsi:type="dcterms:W3CDTF">2016-09-27T10:14:00Z</dcterms:modified>
</cp:coreProperties>
</file>