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6A" w:rsidRDefault="00306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73B13" w:rsidRPr="00306C6A">
        <w:rPr>
          <w:sz w:val="28"/>
          <w:szCs w:val="28"/>
        </w:rPr>
        <w:t xml:space="preserve">ИНФОРМАЦИЯ ДЛЯ РОДИТЕЛЕЙ </w:t>
      </w:r>
      <w:r>
        <w:rPr>
          <w:sz w:val="28"/>
          <w:szCs w:val="28"/>
        </w:rPr>
        <w:t xml:space="preserve">                                                </w:t>
      </w:r>
      <w:r w:rsidR="00D73B13" w:rsidRPr="00306C6A">
        <w:rPr>
          <w:sz w:val="28"/>
          <w:szCs w:val="28"/>
        </w:rPr>
        <w:t>о расходах на одного ребенка и роди</w:t>
      </w:r>
      <w:r>
        <w:rPr>
          <w:sz w:val="28"/>
          <w:szCs w:val="28"/>
        </w:rPr>
        <w:t>тельской плате в МДОУ детского сада № 42</w:t>
      </w:r>
      <w:r w:rsidR="00D73B13" w:rsidRPr="00306C6A">
        <w:rPr>
          <w:sz w:val="28"/>
          <w:szCs w:val="28"/>
        </w:rPr>
        <w:t xml:space="preserve"> за 2017 г.</w:t>
      </w:r>
    </w:p>
    <w:p w:rsidR="00306C6A" w:rsidRPr="0083245E" w:rsidRDefault="00D73B13">
      <w:pPr>
        <w:rPr>
          <w:sz w:val="28"/>
          <w:szCs w:val="28"/>
        </w:rPr>
      </w:pPr>
      <w:r w:rsidRPr="00306C6A">
        <w:rPr>
          <w:b/>
          <w:color w:val="FF0000"/>
        </w:rPr>
        <w:t xml:space="preserve"> </w:t>
      </w:r>
      <w:r w:rsidRPr="0083245E">
        <w:rPr>
          <w:b/>
          <w:color w:val="FF0000"/>
          <w:sz w:val="28"/>
          <w:szCs w:val="28"/>
        </w:rPr>
        <w:t xml:space="preserve">Расходы </w:t>
      </w:r>
      <w:r w:rsidRPr="0083245E">
        <w:rPr>
          <w:b/>
          <w:sz w:val="28"/>
          <w:szCs w:val="28"/>
        </w:rPr>
        <w:t xml:space="preserve">в детском </w:t>
      </w:r>
      <w:r w:rsidRPr="0083245E">
        <w:rPr>
          <w:b/>
          <w:color w:val="FF0000"/>
          <w:sz w:val="28"/>
          <w:szCs w:val="28"/>
        </w:rPr>
        <w:t xml:space="preserve">саду в год в расчете на 1-го ребенка </w:t>
      </w:r>
      <w:r w:rsidRPr="0083245E">
        <w:rPr>
          <w:b/>
          <w:sz w:val="28"/>
          <w:szCs w:val="28"/>
        </w:rPr>
        <w:t xml:space="preserve">составили </w:t>
      </w:r>
      <w:r w:rsidR="006D4F6F" w:rsidRPr="0083245E">
        <w:rPr>
          <w:b/>
          <w:sz w:val="28"/>
          <w:szCs w:val="28"/>
        </w:rPr>
        <w:t xml:space="preserve">104 471,38 </w:t>
      </w:r>
      <w:r w:rsidRPr="0083245E">
        <w:rPr>
          <w:b/>
          <w:sz w:val="28"/>
          <w:szCs w:val="28"/>
        </w:rPr>
        <w:t xml:space="preserve"> </w:t>
      </w:r>
      <w:r w:rsidRPr="0083245E">
        <w:rPr>
          <w:sz w:val="28"/>
          <w:szCs w:val="28"/>
        </w:rPr>
        <w:t>за 2017 год</w:t>
      </w:r>
      <w:r w:rsidR="00306C6A" w:rsidRPr="0083245E">
        <w:rPr>
          <w:b/>
          <w:sz w:val="28"/>
          <w:szCs w:val="28"/>
        </w:rPr>
        <w:t xml:space="preserve"> </w:t>
      </w:r>
      <w:r w:rsidRPr="0083245E">
        <w:rPr>
          <w:sz w:val="28"/>
          <w:szCs w:val="28"/>
        </w:rPr>
        <w:t xml:space="preserve"> рублей, из них: - </w:t>
      </w:r>
      <w:r w:rsidR="00306C6A" w:rsidRPr="0083245E">
        <w:rPr>
          <w:sz w:val="28"/>
          <w:szCs w:val="28"/>
        </w:rPr>
        <w:t xml:space="preserve"> </w:t>
      </w:r>
    </w:p>
    <w:p w:rsidR="00306C6A" w:rsidRPr="0083245E" w:rsidRDefault="00306C6A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>-</w:t>
      </w:r>
      <w:r w:rsidRPr="0083245E">
        <w:rPr>
          <w:color w:val="FF0000"/>
          <w:sz w:val="28"/>
          <w:szCs w:val="28"/>
        </w:rPr>
        <w:t xml:space="preserve"> </w:t>
      </w:r>
      <w:r w:rsidR="00D73B13" w:rsidRPr="0083245E">
        <w:rPr>
          <w:b/>
          <w:color w:val="FF0000"/>
          <w:sz w:val="28"/>
          <w:szCs w:val="28"/>
        </w:rPr>
        <w:t>краевой бюджет</w:t>
      </w:r>
      <w:r w:rsidR="00D73B13" w:rsidRPr="0083245E">
        <w:rPr>
          <w:color w:val="FF0000"/>
          <w:sz w:val="28"/>
          <w:szCs w:val="28"/>
        </w:rPr>
        <w:t xml:space="preserve"> </w:t>
      </w:r>
      <w:r w:rsidR="00D73B13" w:rsidRPr="0083245E">
        <w:rPr>
          <w:sz w:val="28"/>
          <w:szCs w:val="28"/>
        </w:rPr>
        <w:t xml:space="preserve">(оплата труда сотрудников детского сада, приобретение учебных пособий, средств </w:t>
      </w:r>
      <w:r w:rsidRPr="0083245E">
        <w:rPr>
          <w:sz w:val="28"/>
          <w:szCs w:val="28"/>
        </w:rPr>
        <w:t xml:space="preserve">обучения, игр, игрушек)– </w:t>
      </w:r>
      <w:r w:rsidRPr="0083245E">
        <w:rPr>
          <w:b/>
          <w:sz w:val="28"/>
          <w:szCs w:val="28"/>
        </w:rPr>
        <w:t>67 478,95</w:t>
      </w:r>
      <w:r w:rsidR="00D73B13" w:rsidRPr="0083245E">
        <w:rPr>
          <w:sz w:val="28"/>
          <w:szCs w:val="28"/>
        </w:rPr>
        <w:t xml:space="preserve"> рублей;</w:t>
      </w:r>
    </w:p>
    <w:p w:rsidR="00306C6A" w:rsidRPr="0083245E" w:rsidRDefault="00D73B13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 xml:space="preserve"> - местный бюджет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законодательством)–</w:t>
      </w:r>
      <w:r w:rsidR="00306C6A" w:rsidRPr="0083245E">
        <w:rPr>
          <w:sz w:val="28"/>
          <w:szCs w:val="28"/>
        </w:rPr>
        <w:t xml:space="preserve"> </w:t>
      </w:r>
      <w:r w:rsidR="00306C6A" w:rsidRPr="0083245E">
        <w:rPr>
          <w:b/>
          <w:sz w:val="28"/>
          <w:szCs w:val="28"/>
        </w:rPr>
        <w:t>20 763,16</w:t>
      </w:r>
      <w:r w:rsidRPr="0083245E">
        <w:rPr>
          <w:sz w:val="28"/>
          <w:szCs w:val="28"/>
        </w:rPr>
        <w:t xml:space="preserve"> рублей;</w:t>
      </w:r>
      <w:bookmarkStart w:id="0" w:name="_GoBack"/>
      <w:bookmarkEnd w:id="0"/>
    </w:p>
    <w:p w:rsidR="00306C6A" w:rsidRPr="0083245E" w:rsidRDefault="00D73B13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 xml:space="preserve"> - родительская плата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>(включает только частичную оплату питания, расходы хозяйственно-бытовые и личную гигиену детей)–</w:t>
      </w:r>
      <w:r w:rsidRPr="0083245E">
        <w:rPr>
          <w:b/>
          <w:sz w:val="28"/>
          <w:szCs w:val="28"/>
        </w:rPr>
        <w:t>16</w:t>
      </w:r>
      <w:r w:rsidR="00306C6A" w:rsidRPr="0083245E">
        <w:rPr>
          <w:b/>
          <w:sz w:val="28"/>
          <w:szCs w:val="28"/>
        </w:rPr>
        <w:t xml:space="preserve"> 229,27</w:t>
      </w:r>
      <w:r w:rsidRPr="0083245E">
        <w:rPr>
          <w:sz w:val="28"/>
          <w:szCs w:val="28"/>
        </w:rPr>
        <w:t xml:space="preserve"> рублей. </w:t>
      </w:r>
    </w:p>
    <w:p w:rsidR="00306C6A" w:rsidRPr="0083245E" w:rsidRDefault="00D73B13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>Согласно Федеральному закону 273-ФЗ родительская плата не взимается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 xml:space="preserve">за детей-инвалидов, детей – сирот и детей, оставшихся без попечения родителей, а также за детей с туберкулезной интоксикацией. </w:t>
      </w:r>
    </w:p>
    <w:p w:rsidR="00306C6A" w:rsidRPr="0083245E" w:rsidRDefault="00D73B13">
      <w:pPr>
        <w:rPr>
          <w:color w:val="FF0000"/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>Размер родительской платы установлен</w:t>
      </w:r>
      <w:r w:rsidRPr="0083245E">
        <w:rPr>
          <w:color w:val="FF0000"/>
          <w:sz w:val="28"/>
          <w:szCs w:val="28"/>
        </w:rPr>
        <w:t xml:space="preserve"> </w:t>
      </w:r>
    </w:p>
    <w:tbl>
      <w:tblPr>
        <w:tblW w:w="990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265"/>
      </w:tblGrid>
      <w:tr w:rsidR="00306C6A" w:rsidRPr="0083245E" w:rsidTr="006D4F6F">
        <w:trPr>
          <w:trHeight w:val="874"/>
        </w:trPr>
        <w:tc>
          <w:tcPr>
            <w:tcW w:w="4635" w:type="dxa"/>
          </w:tcPr>
          <w:p w:rsidR="00306C6A" w:rsidRPr="0083245E" w:rsidRDefault="00306C6A" w:rsidP="00306C6A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Ранний возраст (2-3года) в </w:t>
            </w:r>
            <w:proofErr w:type="gramStart"/>
            <w:r w:rsidRPr="0083245E">
              <w:rPr>
                <w:sz w:val="28"/>
                <w:szCs w:val="28"/>
              </w:rPr>
              <w:t>режиме  полного дня</w:t>
            </w:r>
            <w:proofErr w:type="gramEnd"/>
            <w:r w:rsidRPr="0083245E">
              <w:rPr>
                <w:sz w:val="28"/>
                <w:szCs w:val="28"/>
              </w:rPr>
              <w:t xml:space="preserve"> (10,5-12 –часового  пребывания) </w:t>
            </w:r>
          </w:p>
        </w:tc>
        <w:tc>
          <w:tcPr>
            <w:tcW w:w="5265" w:type="dxa"/>
          </w:tcPr>
          <w:p w:rsidR="00306C6A" w:rsidRPr="0083245E" w:rsidRDefault="00306C6A" w:rsidP="00306C6A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>81,9 (восемьдесят один рубль  девяносто копеек) в день</w:t>
            </w:r>
          </w:p>
        </w:tc>
      </w:tr>
      <w:tr w:rsidR="006D4F6F" w:rsidRPr="0083245E" w:rsidTr="006D4F6F">
        <w:trPr>
          <w:trHeight w:val="732"/>
        </w:trPr>
        <w:tc>
          <w:tcPr>
            <w:tcW w:w="4635" w:type="dxa"/>
          </w:tcPr>
          <w:p w:rsidR="006D4F6F" w:rsidRPr="0083245E" w:rsidRDefault="006D4F6F" w:rsidP="00306C6A">
            <w:pPr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От 3-х до 7-ми лет в </w:t>
            </w:r>
            <w:proofErr w:type="gramStart"/>
            <w:r w:rsidRPr="0083245E">
              <w:rPr>
                <w:sz w:val="28"/>
                <w:szCs w:val="28"/>
              </w:rPr>
              <w:t>режиме полного дня</w:t>
            </w:r>
            <w:proofErr w:type="gramEnd"/>
            <w:r w:rsidRPr="0083245E">
              <w:rPr>
                <w:sz w:val="28"/>
                <w:szCs w:val="28"/>
              </w:rPr>
              <w:t xml:space="preserve"> (10,5-12 -часового пребывания) </w:t>
            </w:r>
          </w:p>
        </w:tc>
        <w:tc>
          <w:tcPr>
            <w:tcW w:w="5265" w:type="dxa"/>
          </w:tcPr>
          <w:p w:rsidR="006D4F6F" w:rsidRPr="0083245E" w:rsidRDefault="006D4F6F" w:rsidP="00306C6A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95,0 (девяносто пять) рублей в день дня </w:t>
            </w:r>
          </w:p>
          <w:p w:rsidR="006D4F6F" w:rsidRPr="0083245E" w:rsidRDefault="006D4F6F" w:rsidP="00306C6A">
            <w:pPr>
              <w:ind w:left="81"/>
              <w:rPr>
                <w:sz w:val="28"/>
                <w:szCs w:val="28"/>
              </w:rPr>
            </w:pPr>
          </w:p>
        </w:tc>
      </w:tr>
      <w:tr w:rsidR="006D4F6F" w:rsidRPr="0083245E" w:rsidTr="006D4F6F">
        <w:trPr>
          <w:trHeight w:val="1395"/>
        </w:trPr>
        <w:tc>
          <w:tcPr>
            <w:tcW w:w="4635" w:type="dxa"/>
          </w:tcPr>
          <w:p w:rsidR="006D4F6F" w:rsidRPr="0083245E" w:rsidRDefault="006D4F6F" w:rsidP="00306C6A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Без ограничения возраста в режиме неполного дня(5.5-часового пребывания) </w:t>
            </w:r>
          </w:p>
          <w:p w:rsidR="006D4F6F" w:rsidRPr="0083245E" w:rsidRDefault="006D4F6F" w:rsidP="00306C6A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6D4F6F" w:rsidRPr="0083245E" w:rsidRDefault="006D4F6F" w:rsidP="006D4F6F">
            <w:pPr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58,0 (пятьдесят восемь) рублей в день </w:t>
            </w:r>
          </w:p>
        </w:tc>
      </w:tr>
    </w:tbl>
    <w:p w:rsidR="006D4F6F" w:rsidRPr="0083245E" w:rsidRDefault="006D4F6F">
      <w:pPr>
        <w:rPr>
          <w:sz w:val="28"/>
          <w:szCs w:val="28"/>
        </w:rPr>
      </w:pPr>
    </w:p>
    <w:p w:rsidR="006D4F6F" w:rsidRPr="0083245E" w:rsidRDefault="006D4F6F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Основание: Постановление Администрации города Сочи от 05.12.2016 № 2757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lastRenderedPageBreak/>
        <w:t xml:space="preserve"> </w:t>
      </w:r>
      <w:proofErr w:type="gramStart"/>
      <w:r w:rsidRPr="0083245E">
        <w:rPr>
          <w:color w:val="FF0000"/>
          <w:sz w:val="28"/>
          <w:szCs w:val="28"/>
        </w:rPr>
        <w:t xml:space="preserve">Дополнительные льгота по уплате родительской платы </w:t>
      </w:r>
      <w:r w:rsidRPr="0083245E">
        <w:rPr>
          <w:sz w:val="28"/>
          <w:szCs w:val="28"/>
        </w:rPr>
        <w:t xml:space="preserve">установлена для следующей категории родителей: </w:t>
      </w:r>
      <w:proofErr w:type="gramEnd"/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многодетные семьи, семьи воспитывающие детей инвалидов и опекунские семьи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color w:val="FF0000"/>
          <w:sz w:val="28"/>
          <w:szCs w:val="28"/>
        </w:rPr>
        <w:t xml:space="preserve">Размер родительской платы установлен и </w:t>
      </w:r>
      <w:r w:rsidRPr="0083245E">
        <w:rPr>
          <w:sz w:val="28"/>
          <w:szCs w:val="28"/>
        </w:rPr>
        <w:t>составляет 1995 рублей в месяц и зависит от условий (возраст воспитанников, длительность пребывания в группе) и составляет 26 % от всех расходов на 1-го ребенка.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color w:val="FF0000"/>
          <w:sz w:val="28"/>
          <w:szCs w:val="28"/>
        </w:rPr>
        <w:t xml:space="preserve"> В качестве материальной поддержки родителям выплачивается компенсация в процентах</w:t>
      </w:r>
      <w:r w:rsidRPr="0083245E">
        <w:rPr>
          <w:sz w:val="28"/>
          <w:szCs w:val="28"/>
        </w:rPr>
        <w:t>: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 - на первого ребенка – 20</w:t>
      </w:r>
      <w:r w:rsidR="0083245E" w:rsidRPr="0083245E">
        <w:rPr>
          <w:sz w:val="28"/>
          <w:szCs w:val="28"/>
        </w:rPr>
        <w:t>%</w:t>
      </w:r>
      <w:r w:rsidRPr="0083245E">
        <w:rPr>
          <w:sz w:val="28"/>
          <w:szCs w:val="28"/>
        </w:rPr>
        <w:t xml:space="preserve">;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>- на второго ребенка – 50</w:t>
      </w:r>
      <w:r w:rsidR="0083245E" w:rsidRPr="0083245E">
        <w:rPr>
          <w:sz w:val="28"/>
          <w:szCs w:val="28"/>
        </w:rPr>
        <w:t>%</w:t>
      </w:r>
      <w:r w:rsidRPr="0083245E">
        <w:rPr>
          <w:sz w:val="28"/>
          <w:szCs w:val="28"/>
        </w:rPr>
        <w:t>;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 - на третьего ребенка и </w:t>
      </w:r>
      <w:r w:rsidR="0083245E" w:rsidRPr="0083245E">
        <w:rPr>
          <w:sz w:val="28"/>
          <w:szCs w:val="28"/>
        </w:rPr>
        <w:t>последующих детей – в размере 70</w:t>
      </w:r>
      <w:r w:rsidRPr="0083245E">
        <w:rPr>
          <w:sz w:val="28"/>
          <w:szCs w:val="28"/>
        </w:rPr>
        <w:t xml:space="preserve">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color w:val="FF0000"/>
          <w:sz w:val="28"/>
          <w:szCs w:val="28"/>
        </w:rPr>
        <w:t xml:space="preserve">Размер и Порядок выплаты компенсации, а также перечень документов, </w:t>
      </w:r>
      <w:r w:rsidRPr="0083245E">
        <w:rPr>
          <w:sz w:val="28"/>
          <w:szCs w:val="28"/>
        </w:rPr>
        <w:t xml:space="preserve">необходимый для </w:t>
      </w:r>
      <w:proofErr w:type="spellStart"/>
      <w:r w:rsidRPr="0083245E">
        <w:rPr>
          <w:sz w:val="28"/>
          <w:szCs w:val="28"/>
        </w:rPr>
        <w:t>еѐ</w:t>
      </w:r>
      <w:proofErr w:type="spellEnd"/>
      <w:r w:rsidRPr="0083245E">
        <w:rPr>
          <w:sz w:val="28"/>
          <w:szCs w:val="28"/>
        </w:rPr>
        <w:t xml:space="preserve"> получения, утвержден постановлением главы администрации (губернатора) Краснодарского края от 12 декабря 2013 года № 1460.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 Вся информация, касающаяся родительской платы, размещена на официальных сайтах в сети И</w:t>
      </w:r>
      <w:r w:rsidR="0083245E" w:rsidRPr="0083245E">
        <w:rPr>
          <w:sz w:val="28"/>
          <w:szCs w:val="28"/>
        </w:rPr>
        <w:t xml:space="preserve">нтернет по адресам: </w:t>
      </w:r>
      <w:hyperlink r:id="rId5" w:history="1">
        <w:r w:rsidR="0083245E" w:rsidRPr="0083245E">
          <w:rPr>
            <w:rStyle w:val="a3"/>
            <w:sz w:val="28"/>
            <w:szCs w:val="28"/>
          </w:rPr>
          <w:t>http://dou42.sochischools.ru/</w:t>
        </w:r>
      </w:hyperlink>
      <w:r w:rsidR="0083245E" w:rsidRPr="0083245E">
        <w:rPr>
          <w:sz w:val="28"/>
          <w:szCs w:val="28"/>
        </w:rPr>
        <w:t xml:space="preserve"> «для вас родители»</w:t>
      </w:r>
    </w:p>
    <w:p w:rsidR="0053209F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Также задать свои вопросы Вы </w:t>
      </w:r>
      <w:r w:rsidR="0083245E" w:rsidRPr="0083245E">
        <w:rPr>
          <w:sz w:val="28"/>
          <w:szCs w:val="28"/>
        </w:rPr>
        <w:t xml:space="preserve">можете </w:t>
      </w:r>
      <w:proofErr w:type="spellStart"/>
      <w:r w:rsidR="0083245E" w:rsidRPr="0083245E">
        <w:rPr>
          <w:sz w:val="28"/>
          <w:szCs w:val="28"/>
        </w:rPr>
        <w:t>и.о</w:t>
      </w:r>
      <w:proofErr w:type="spellEnd"/>
      <w:r w:rsidR="0083245E" w:rsidRPr="0083245E">
        <w:rPr>
          <w:sz w:val="28"/>
          <w:szCs w:val="28"/>
        </w:rPr>
        <w:t>. заведующего МДОУ №42</w:t>
      </w:r>
      <w:r w:rsidR="0083245E">
        <w:rPr>
          <w:sz w:val="28"/>
          <w:szCs w:val="28"/>
        </w:rPr>
        <w:t xml:space="preserve"> </w:t>
      </w:r>
      <w:proofErr w:type="spellStart"/>
      <w:r w:rsidR="0083245E" w:rsidRPr="0083245E">
        <w:rPr>
          <w:sz w:val="28"/>
          <w:szCs w:val="28"/>
        </w:rPr>
        <w:t>Лихавайда</w:t>
      </w:r>
      <w:proofErr w:type="spellEnd"/>
      <w:r w:rsidR="0083245E" w:rsidRPr="0083245E">
        <w:rPr>
          <w:sz w:val="28"/>
          <w:szCs w:val="28"/>
        </w:rPr>
        <w:t xml:space="preserve"> Галина Егоровна</w:t>
      </w:r>
    </w:p>
    <w:sectPr w:rsidR="0053209F" w:rsidRPr="0083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13"/>
    <w:rsid w:val="000504D8"/>
    <w:rsid w:val="00306C6A"/>
    <w:rsid w:val="0053209F"/>
    <w:rsid w:val="006D4F6F"/>
    <w:rsid w:val="0083245E"/>
    <w:rsid w:val="00D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42.sochischoo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6</cp:revision>
  <dcterms:created xsi:type="dcterms:W3CDTF">2018-05-11T12:23:00Z</dcterms:created>
  <dcterms:modified xsi:type="dcterms:W3CDTF">2018-05-11T12:57:00Z</dcterms:modified>
</cp:coreProperties>
</file>