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DC" w:rsidRDefault="000877F5" w:rsidP="00202EDC">
      <w:pPr>
        <w:pStyle w:val="Textbody"/>
      </w:pPr>
      <w:r w:rsidRPr="000877F5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ru-RU" w:bidi="ar-SA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019-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019-20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D17" w:rsidRDefault="00C66D17"/>
    <w:p w:rsidR="00C66D17" w:rsidRDefault="00C66D17"/>
    <w:p w:rsidR="00C66D17" w:rsidRDefault="00C66D17"/>
    <w:p w:rsidR="00260D91" w:rsidRDefault="00260D91" w:rsidP="00260D91">
      <w:pPr>
        <w:spacing w:after="0" w:line="240" w:lineRule="auto"/>
        <w:rPr>
          <w:rFonts w:ascii="Cambria" w:eastAsia="Times New Roman" w:hAnsi="Cambria" w:cs="Times New Roman"/>
          <w:b/>
          <w:bCs/>
          <w:iCs/>
          <w:sz w:val="32"/>
          <w:szCs w:val="32"/>
          <w:u w:val="single"/>
        </w:rPr>
      </w:pPr>
    </w:p>
    <w:p w:rsidR="00C66D17" w:rsidRPr="00C66D17" w:rsidRDefault="00C66D17" w:rsidP="00260D9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sz w:val="32"/>
          <w:szCs w:val="32"/>
          <w:u w:val="single"/>
        </w:rPr>
      </w:pPr>
      <w:r w:rsidRPr="00C66D17">
        <w:rPr>
          <w:rFonts w:ascii="Cambria" w:eastAsia="Times New Roman" w:hAnsi="Cambria" w:cs="Times New Roman"/>
          <w:b/>
          <w:bCs/>
          <w:iCs/>
          <w:sz w:val="32"/>
          <w:szCs w:val="32"/>
          <w:u w:val="single"/>
        </w:rPr>
        <w:lastRenderedPageBreak/>
        <w:t>Паспорт Программы развития</w:t>
      </w:r>
    </w:p>
    <w:p w:rsidR="00C66D17" w:rsidRPr="00C66D17" w:rsidRDefault="00202EDC" w:rsidP="00202EDC">
      <w:pPr>
        <w:spacing w:before="100" w:beforeAutospacing="1" w:after="100" w:afterAutospacing="1" w:line="240" w:lineRule="auto"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sz w:val="32"/>
          <w:szCs w:val="32"/>
          <w:u w:val="single"/>
        </w:rPr>
        <w:t xml:space="preserve">МДОУ детский </w:t>
      </w:r>
      <w:proofErr w:type="gramStart"/>
      <w:r>
        <w:rPr>
          <w:rFonts w:ascii="Cambria" w:eastAsia="Times New Roman" w:hAnsi="Cambria" w:cs="Times New Roman"/>
          <w:b/>
          <w:bCs/>
          <w:iCs/>
          <w:sz w:val="32"/>
          <w:szCs w:val="32"/>
          <w:u w:val="single"/>
        </w:rPr>
        <w:t>сад  №</w:t>
      </w:r>
      <w:proofErr w:type="gramEnd"/>
      <w:r>
        <w:rPr>
          <w:rFonts w:ascii="Cambria" w:eastAsia="Times New Roman" w:hAnsi="Cambria" w:cs="Times New Roman"/>
          <w:b/>
          <w:bCs/>
          <w:iCs/>
          <w:sz w:val="32"/>
          <w:szCs w:val="32"/>
          <w:u w:val="single"/>
        </w:rPr>
        <w:t>42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7810"/>
      </w:tblGrid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C66D17" w:rsidRPr="00C66D17" w:rsidRDefault="00C66D17" w:rsidP="00C66D17">
            <w:pPr>
              <w:widowControl w:val="0"/>
              <w:numPr>
                <w:ilvl w:val="0"/>
                <w:numId w:val="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Постановление Главного государственного санитарного врача Российской Федерации от </w:t>
            </w: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66D17">
                <w:rPr>
                  <w:rFonts w:ascii="Cambria" w:eastAsia="Times New Roman" w:hAnsi="Cambria" w:cs="Times New Roman"/>
                  <w:bCs/>
                  <w:sz w:val="28"/>
                  <w:szCs w:val="28"/>
                </w:rPr>
                <w:t>2013 г</w:t>
              </w:r>
            </w:smartTag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C66D17">
                <w:rPr>
                  <w:rFonts w:ascii="Cambria" w:eastAsia="Times New Roman" w:hAnsi="Cambria" w:cs="Times New Roman"/>
                  <w:bCs/>
                  <w:sz w:val="28"/>
                  <w:szCs w:val="28"/>
                </w:rPr>
                <w:t xml:space="preserve">26 </w:t>
              </w:r>
              <w:proofErr w:type="spellStart"/>
              <w:r w:rsidRPr="00C66D17">
                <w:rPr>
                  <w:rFonts w:ascii="Cambria" w:eastAsia="Times New Roman" w:hAnsi="Cambria" w:cs="Times New Roman"/>
                  <w:bCs/>
                  <w:sz w:val="28"/>
                  <w:szCs w:val="28"/>
                </w:rPr>
                <w:t>г</w:t>
              </w:r>
            </w:smartTag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.</w:t>
            </w: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Москва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«Об утверждении федерального государственного образовательного стандарта дошкольного образования»   (Приказ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Минобрнауки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России  от 17 октября 2013 г.  N 1155); 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(Постановление правительства РФ от 8 августа 2013г. №613)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«Профессиональный стандарт» (приказ Мин труда и соцзащиты РФ от 18 октября 2013г. №544н</w:t>
            </w:r>
          </w:p>
          <w:p w:rsidR="00C66D17" w:rsidRPr="00C66D17" w:rsidRDefault="00C66D17" w:rsidP="00C66D1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 </w:t>
            </w:r>
          </w:p>
          <w:p w:rsidR="00C66D17" w:rsidRPr="00C66D17" w:rsidRDefault="00C66D17" w:rsidP="00202EDC">
            <w:pPr>
              <w:spacing w:after="0" w:line="240" w:lineRule="auto"/>
              <w:ind w:left="720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2013. N 367) </w:t>
            </w: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Назначение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ДОУ за предыдущий период.</w:t>
            </w:r>
          </w:p>
          <w:p w:rsidR="00C66D17" w:rsidRPr="00C66D17" w:rsidRDefault="00C66D17" w:rsidP="00C66D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</w:t>
            </w:r>
          </w:p>
          <w:p w:rsidR="00C66D17" w:rsidRPr="00C66D17" w:rsidRDefault="00C66D17" w:rsidP="00C66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Недостаточная готовность и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включённость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родителей в управление качеством образования  детей через общественно - государственные  формы управления.</w:t>
            </w:r>
          </w:p>
          <w:p w:rsidR="00C66D17" w:rsidRPr="00C66D17" w:rsidRDefault="00C66D17" w:rsidP="00C66D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 для реализации ФГОС ДО</w:t>
            </w:r>
          </w:p>
        </w:tc>
      </w:tr>
      <w:tr w:rsidR="00C66D17" w:rsidRPr="00C66D17" w:rsidTr="00202EDC">
        <w:trPr>
          <w:trHeight w:val="1522"/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Про</w:t>
            </w:r>
            <w:r w:rsidR="00202EDC">
              <w:rPr>
                <w:rFonts w:ascii="Cambria" w:eastAsia="Times New Roman" w:hAnsi="Cambria" w:cs="Times New Roman"/>
                <w:sz w:val="28"/>
                <w:szCs w:val="28"/>
              </w:rPr>
              <w:t>грамма реализуется в период 2019-2023</w:t>
            </w: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гг.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1 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ЭТАП,  </w:t>
            </w:r>
            <w:r w:rsidR="00202EDC">
              <w:rPr>
                <w:rFonts w:ascii="Cambria" w:eastAsia="Times New Roman" w:hAnsi="Cambria" w:cs="Times New Roman"/>
                <w:sz w:val="28"/>
                <w:szCs w:val="28"/>
              </w:rPr>
              <w:t>подготовительный</w:t>
            </w:r>
            <w:proofErr w:type="gramEnd"/>
            <w:r w:rsidR="00202EDC">
              <w:rPr>
                <w:rFonts w:ascii="Cambria" w:eastAsia="Times New Roman" w:hAnsi="Cambria" w:cs="Times New Roman"/>
                <w:sz w:val="28"/>
                <w:szCs w:val="28"/>
              </w:rPr>
              <w:t>, один год (2019</w:t>
            </w: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)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2 ЭТАП, поисково-преобразующий </w:t>
            </w:r>
            <w:r w:rsidR="00202EDC">
              <w:rPr>
                <w:rFonts w:ascii="Cambria" w:eastAsia="Times New Roman" w:hAnsi="Cambria" w:cs="Times New Roman"/>
                <w:sz w:val="28"/>
                <w:szCs w:val="28"/>
              </w:rPr>
              <w:t>(2020 -2022</w:t>
            </w: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)</w:t>
            </w:r>
          </w:p>
          <w:p w:rsidR="00C66D17" w:rsidRPr="00C66D17" w:rsidRDefault="00202EDC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3 ЭТАП, заключительный (2023</w:t>
            </w:r>
            <w:r w:rsidR="00C66D17"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). 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Название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      Программа разви</w:t>
            </w:r>
            <w:r w:rsidR="00202EDC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тия   </w:t>
            </w:r>
            <w:proofErr w:type="gramStart"/>
            <w:r w:rsidR="00202EDC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дошкольного</w:t>
            </w:r>
            <w:proofErr w:type="gram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образовательного</w:t>
            </w:r>
            <w:r w:rsidR="00202EDC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бюджетного учреждения детского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сад</w:t>
            </w:r>
            <w:r w:rsidR="00202EDC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а № 42  г. Сочи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.</w:t>
            </w:r>
            <w:r w:rsidRPr="00C66D17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202EDC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     Творческий коллектив педагогических работников  ДОУ  </w:t>
            </w: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u w:val="single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     Создание условий в ДОУ для реализации права каждого ребенка на качественное и доступное образование, обеспечивающие равные стартовые возможности для полноценного физического и психического развития детей как основы их успешного обучения в школе путем обновления структуры и содержания образования, направленности образовательной программы.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Задачи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color w:val="C00000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Разработать основную образовательную программу ДОУ, новое содержание и технологии образования;</w:t>
            </w:r>
          </w:p>
          <w:p w:rsidR="00C66D17" w:rsidRPr="00C66D17" w:rsidRDefault="00C66D17" w:rsidP="00C66D17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развивать систему обеспечения качества образовательных услуг;</w:t>
            </w:r>
          </w:p>
          <w:p w:rsidR="00C66D17" w:rsidRPr="00C66D17" w:rsidRDefault="00C66D17" w:rsidP="00C66D17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повысить эффективности  управления в ДОУ;</w:t>
            </w:r>
          </w:p>
          <w:p w:rsidR="00C66D17" w:rsidRPr="00C66D17" w:rsidRDefault="00C66D17" w:rsidP="00C66D17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совершенствовать экономические механизмы функционирования ДОУ.</w:t>
            </w: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рациональное использование бюджета</w:t>
            </w:r>
          </w:p>
          <w:p w:rsidR="00C66D17" w:rsidRPr="00C66D17" w:rsidRDefault="00C66D17" w:rsidP="00C66D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спонсорская помощь, благотворительность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Ожидаемые результаты: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color w:val="C00000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Создание оптимальных условий для полноценного физического и психического развития ребенка дошкольного возраста, формирование адекватных представлений о здоровом образе жизни у всех субъектов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воспитательно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-образовательного процесса.</w:t>
            </w:r>
          </w:p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Направить действия педагогов 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на  достижения</w:t>
            </w:r>
            <w:proofErr w:type="gram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портрета ребенка-выпускника ДОУ</w:t>
            </w:r>
            <w:r w:rsidRPr="00C66D17">
              <w:rPr>
                <w:rFonts w:ascii="Cambria" w:eastAsia="Times New Roman" w:hAnsi="Cambria" w:cs="Times New Roman"/>
                <w:bCs/>
                <w:color w:val="C71585"/>
                <w:sz w:val="28"/>
                <w:szCs w:val="28"/>
              </w:rPr>
              <w:t xml:space="preserve"> </w:t>
            </w: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(как желаемого результата) согласно ФГОС ДО;</w:t>
            </w:r>
          </w:p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Повышение уровня подготовленности родителей к воспитанию детей, создание условий для конструктивного </w:t>
            </w:r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взаимодействия..</w:t>
            </w:r>
            <w:proofErr w:type="gramEnd"/>
          </w:p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Профессиональное совершенствование всех участников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воспитательно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-образовательного процесса на основе общих позиций.</w:t>
            </w:r>
          </w:p>
          <w:p w:rsidR="00C66D17" w:rsidRPr="00C66D17" w:rsidRDefault="00C66D17" w:rsidP="00C66D1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Обновление материально-технической базы МДОУ.</w:t>
            </w: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ab/>
            </w: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Адрес сайта  в Интернете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202EDC" w:rsidP="00C66D1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mbria" w:eastAsia="Times New Roman" w:hAnsi="Cambria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u w:val="single"/>
                <w:shd w:val="clear" w:color="auto" w:fill="FFFFFF"/>
                <w:lang w:val="en-US"/>
              </w:rPr>
              <w:t>dou42@edu.sochi</w:t>
            </w:r>
            <w:r w:rsidR="00C66D17" w:rsidRPr="00C66D17">
              <w:rPr>
                <w:rFonts w:ascii="Cambria" w:eastAsia="Times New Roman" w:hAnsi="Cambria" w:cs="Times New Roman"/>
                <w:sz w:val="28"/>
                <w:szCs w:val="28"/>
                <w:u w:val="single"/>
                <w:shd w:val="clear" w:color="auto" w:fill="FFFFFF"/>
                <w:lang w:val="en-US"/>
              </w:rPr>
              <w:t>.ru</w:t>
            </w:r>
          </w:p>
        </w:tc>
      </w:tr>
      <w:tr w:rsidR="00C66D17" w:rsidRPr="00C66D17" w:rsidTr="00202EDC">
        <w:trPr>
          <w:tblCellSpacing w:w="0" w:type="dxa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iCs/>
                <w:sz w:val="28"/>
                <w:szCs w:val="28"/>
                <w:lang w:eastAsia="ru-RU"/>
              </w:rPr>
              <w:t>Руководитель     программы</w:t>
            </w:r>
          </w:p>
        </w:tc>
        <w:tc>
          <w:tcPr>
            <w:tcW w:w="7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D17" w:rsidRPr="00C66D17" w:rsidRDefault="00202EDC" w:rsidP="00C04FE0">
            <w:pPr>
              <w:spacing w:before="100" w:beforeAutospacing="1" w:after="100" w:afterAutospacing="1"/>
              <w:ind w:left="720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Заведующий М</w:t>
            </w:r>
            <w:r w:rsidR="00C66D17" w:rsidRPr="00C66D17">
              <w:rPr>
                <w:rFonts w:ascii="Cambria" w:eastAsia="Times New Roman" w:hAnsi="Cambria" w:cs="Times New Roman"/>
                <w:sz w:val="28"/>
                <w:szCs w:val="28"/>
              </w:rPr>
              <w:t>ДОУ</w:t>
            </w:r>
            <w:r w:rsidRPr="00202EDC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="00C66D17"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="00C04FE0">
              <w:rPr>
                <w:rFonts w:ascii="Cambria" w:eastAsia="Times New Roman" w:hAnsi="Cambria" w:cs="Times New Roman"/>
                <w:sz w:val="28"/>
                <w:szCs w:val="28"/>
              </w:rPr>
              <w:t>детский сад №42</w:t>
            </w:r>
            <w:r w:rsidR="00C66D17"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r w:rsidR="00C04FE0">
              <w:rPr>
                <w:rFonts w:ascii="Cambria" w:eastAsia="Times New Roman" w:hAnsi="Cambria" w:cs="Times New Roman"/>
                <w:sz w:val="28"/>
                <w:szCs w:val="28"/>
              </w:rPr>
              <w:t>Свиридова Светлана Александровна</w:t>
            </w:r>
          </w:p>
        </w:tc>
      </w:tr>
    </w:tbl>
    <w:p w:rsidR="00C66D17" w:rsidRPr="00C66D17" w:rsidRDefault="00C66D17" w:rsidP="00C66D17">
      <w:pPr>
        <w:rPr>
          <w:rFonts w:ascii="Calibri" w:eastAsia="Times New Roman" w:hAnsi="Calibri" w:cs="Times New Roman"/>
          <w:sz w:val="28"/>
          <w:szCs w:val="28"/>
        </w:rPr>
      </w:pPr>
    </w:p>
    <w:p w:rsidR="00C66D17" w:rsidRPr="00C66D17" w:rsidRDefault="00260D91" w:rsidP="00C66D17">
      <w:pPr>
        <w:jc w:val="center"/>
        <w:rPr>
          <w:rFonts w:ascii="Calibri" w:eastAsia="Times New Roman" w:hAnsi="Calibri" w:cs="Times New Roman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Информационная справка о МДОУ детский </w:t>
      </w:r>
      <w:proofErr w:type="gramStart"/>
      <w:r>
        <w:rPr>
          <w:rFonts w:ascii="Calibri" w:eastAsia="Times New Roman" w:hAnsi="Calibri" w:cs="Times New Roman"/>
          <w:b/>
          <w:sz w:val="32"/>
          <w:szCs w:val="32"/>
          <w:u w:val="single"/>
        </w:rPr>
        <w:t>сад  №</w:t>
      </w:r>
      <w:proofErr w:type="gramEnd"/>
      <w:r>
        <w:rPr>
          <w:rFonts w:ascii="Calibri" w:eastAsia="Times New Roman" w:hAnsi="Calibri" w:cs="Times New Roman"/>
          <w:b/>
          <w:sz w:val="32"/>
          <w:szCs w:val="32"/>
          <w:u w:val="single"/>
        </w:rPr>
        <w:t>42</w:t>
      </w:r>
      <w:r w:rsidR="00C66D17" w:rsidRPr="00C66D17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 xml:space="preserve">Наименование учреждения: </w:t>
      </w:r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 xml:space="preserve">Муниципальное дошкольное образовательное </w:t>
      </w:r>
      <w:r w:rsidR="00C04FE0" w:rsidRPr="00C66D17">
        <w:rPr>
          <w:rFonts w:ascii="Cambria" w:eastAsia="Times New Roman" w:hAnsi="Cambria" w:cs="Times New Roman"/>
          <w:color w:val="000000"/>
          <w:sz w:val="28"/>
          <w:szCs w:val="28"/>
        </w:rPr>
        <w:t xml:space="preserve">бюджетное </w:t>
      </w:r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 xml:space="preserve">учреждение </w:t>
      </w:r>
      <w:r w:rsidR="00C04FE0">
        <w:rPr>
          <w:rFonts w:ascii="Cambria" w:eastAsia="Times New Roman" w:hAnsi="Cambria" w:cs="Times New Roman"/>
          <w:color w:val="000000"/>
          <w:sz w:val="28"/>
          <w:szCs w:val="28"/>
        </w:rPr>
        <w:t>д</w:t>
      </w:r>
      <w:r w:rsidR="00C04FE0" w:rsidRPr="00C66D17">
        <w:rPr>
          <w:rFonts w:ascii="Cambria" w:eastAsia="Times New Roman" w:hAnsi="Cambria" w:cs="Times New Roman"/>
          <w:color w:val="000000"/>
          <w:sz w:val="28"/>
          <w:szCs w:val="28"/>
        </w:rPr>
        <w:t xml:space="preserve">етский сад </w:t>
      </w:r>
      <w:r w:rsidR="00C04FE0">
        <w:rPr>
          <w:rFonts w:ascii="Cambria" w:eastAsia="Times New Roman" w:hAnsi="Cambria" w:cs="Times New Roman"/>
          <w:color w:val="000000"/>
          <w:sz w:val="28"/>
          <w:szCs w:val="28"/>
        </w:rPr>
        <w:t>№ 42</w:t>
      </w:r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 xml:space="preserve">  </w:t>
      </w:r>
    </w:p>
    <w:p w:rsidR="00C66D17" w:rsidRPr="00C66D17" w:rsidRDefault="00C66D17" w:rsidP="00C66D17">
      <w:pPr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C66D17">
        <w:rPr>
          <w:rFonts w:ascii="Cambria" w:eastAsia="Times New Roman" w:hAnsi="Cambria" w:cs="Times New Roman"/>
          <w:b/>
          <w:sz w:val="28"/>
          <w:szCs w:val="28"/>
        </w:rPr>
        <w:t>Адрес:</w:t>
      </w:r>
      <w:r w:rsidR="00C04FE0">
        <w:rPr>
          <w:rFonts w:ascii="Cambria" w:eastAsia="Times New Roman" w:hAnsi="Cambria" w:cs="Times New Roman"/>
          <w:sz w:val="28"/>
          <w:szCs w:val="28"/>
        </w:rPr>
        <w:t>.</w:t>
      </w:r>
      <w:proofErr w:type="gramEnd"/>
      <w:r w:rsidR="00C04FE0">
        <w:rPr>
          <w:rFonts w:ascii="Cambria" w:eastAsia="Times New Roman" w:hAnsi="Cambria" w:cs="Times New Roman"/>
          <w:sz w:val="28"/>
          <w:szCs w:val="28"/>
        </w:rPr>
        <w:t xml:space="preserve"> Россия, </w:t>
      </w:r>
      <w:proofErr w:type="gramStart"/>
      <w:r w:rsidR="00C04FE0">
        <w:rPr>
          <w:rFonts w:ascii="Cambria" w:eastAsia="Times New Roman" w:hAnsi="Cambria" w:cs="Times New Roman"/>
          <w:sz w:val="28"/>
          <w:szCs w:val="28"/>
        </w:rPr>
        <w:t>354039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,  </w:t>
      </w:r>
      <w:r w:rsidRPr="00C66D17">
        <w:rPr>
          <w:rFonts w:ascii="Cambria" w:eastAsia="Times New Roman" w:hAnsi="Cambria" w:cs="Times New Roman"/>
          <w:b/>
          <w:sz w:val="28"/>
          <w:szCs w:val="28"/>
        </w:rPr>
        <w:t>г</w:t>
      </w:r>
      <w:r w:rsidR="00C04FE0">
        <w:rPr>
          <w:rFonts w:ascii="Cambria" w:eastAsia="Times New Roman" w:hAnsi="Cambria" w:cs="Times New Roman"/>
          <w:sz w:val="28"/>
          <w:szCs w:val="28"/>
        </w:rPr>
        <w:t>.</w:t>
      </w:r>
      <w:proofErr w:type="gramEnd"/>
      <w:r w:rsidR="00C04FE0">
        <w:rPr>
          <w:rFonts w:ascii="Cambria" w:eastAsia="Times New Roman" w:hAnsi="Cambria" w:cs="Times New Roman"/>
          <w:sz w:val="28"/>
          <w:szCs w:val="28"/>
        </w:rPr>
        <w:t xml:space="preserve"> Сочи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="00C04FE0">
        <w:rPr>
          <w:rFonts w:ascii="Cambria" w:eastAsia="Times New Roman" w:hAnsi="Cambria" w:cs="Times New Roman"/>
          <w:sz w:val="28"/>
          <w:szCs w:val="28"/>
        </w:rPr>
        <w:t>ул. Звездная, 18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C66D17">
        <w:rPr>
          <w:rFonts w:ascii="Cambria" w:eastAsia="Times New Roman" w:hAnsi="Cambria" w:cs="Times New Roman"/>
          <w:b/>
          <w:sz w:val="28"/>
          <w:szCs w:val="28"/>
        </w:rPr>
        <w:t>Телефон:</w:t>
      </w:r>
      <w:r w:rsidRPr="00C66D17">
        <w:rPr>
          <w:rFonts w:ascii="Cambria" w:eastAsia="Times New Roman" w:hAnsi="Cambria" w:cs="Times New Roman"/>
          <w:sz w:val="28"/>
          <w:szCs w:val="28"/>
        </w:rPr>
        <w:t>.</w:t>
      </w:r>
      <w:proofErr w:type="gramEnd"/>
      <w:r w:rsidRPr="00C66D17">
        <w:rPr>
          <w:rFonts w:ascii="Cambria" w:eastAsia="Times New Roman" w:hAnsi="Cambria" w:cs="Times New Roman"/>
          <w:sz w:val="28"/>
          <w:szCs w:val="28"/>
        </w:rPr>
        <w:t xml:space="preserve">  </w:t>
      </w:r>
      <w:r w:rsidR="00C04FE0">
        <w:rPr>
          <w:rFonts w:ascii="Cambria" w:eastAsia="Times New Roman" w:hAnsi="Cambria" w:cs="Times New Roman"/>
          <w:sz w:val="28"/>
          <w:szCs w:val="28"/>
        </w:rPr>
        <w:t>8(862)265-92-83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Учредитель: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Управление</w:t>
      </w:r>
      <w:r w:rsidR="00C04FE0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gramStart"/>
      <w:r w:rsidR="00C04FE0">
        <w:rPr>
          <w:rFonts w:ascii="Cambria" w:eastAsia="Times New Roman" w:hAnsi="Cambria" w:cs="Times New Roman"/>
          <w:sz w:val="28"/>
          <w:szCs w:val="28"/>
        </w:rPr>
        <w:t>по  образованию</w:t>
      </w:r>
      <w:proofErr w:type="gramEnd"/>
      <w:r w:rsidR="00C04FE0">
        <w:rPr>
          <w:rFonts w:ascii="Cambria" w:eastAsia="Times New Roman" w:hAnsi="Cambria" w:cs="Times New Roman"/>
          <w:sz w:val="28"/>
          <w:szCs w:val="28"/>
        </w:rPr>
        <w:t xml:space="preserve"> и науке администрации города Сочи</w:t>
      </w:r>
      <w:r w:rsidRPr="00C66D17">
        <w:rPr>
          <w:rFonts w:ascii="Cambria" w:eastAsia="Times New Roman" w:hAnsi="Cambria" w:cs="Times New Roman"/>
          <w:sz w:val="28"/>
          <w:szCs w:val="28"/>
        </w:rPr>
        <w:t>.</w:t>
      </w:r>
    </w:p>
    <w:p w:rsidR="00C66D17" w:rsidRPr="00C66D17" w:rsidRDefault="00C04FE0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МДОУ функционирует с 1958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 xml:space="preserve"> года.</w:t>
      </w:r>
    </w:p>
    <w:p w:rsidR="00C66D17" w:rsidRPr="00C66D17" w:rsidRDefault="00C66D17" w:rsidP="00C66D17">
      <w:pPr>
        <w:spacing w:line="36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 xml:space="preserve">Режим: </w:t>
      </w:r>
      <w:r w:rsidR="00C04FE0">
        <w:rPr>
          <w:rFonts w:ascii="Cambria" w:eastAsia="Times New Roman" w:hAnsi="Cambria" w:cs="Times New Roman"/>
          <w:sz w:val="28"/>
          <w:szCs w:val="28"/>
        </w:rPr>
        <w:t>10,5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часов</w:t>
      </w:r>
    </w:p>
    <w:p w:rsidR="00C66D17" w:rsidRPr="00C66D17" w:rsidRDefault="00C66D17" w:rsidP="00C66D17">
      <w:pPr>
        <w:spacing w:line="36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 xml:space="preserve">Предметом  деятельности дошкольного образовательного учреждения </w:t>
      </w:r>
      <w:r w:rsidRPr="00C66D17">
        <w:rPr>
          <w:rFonts w:ascii="Cambria" w:eastAsia="Times New Roman" w:hAnsi="Cambria" w:cs="Times New Roman"/>
          <w:sz w:val="28"/>
          <w:szCs w:val="28"/>
        </w:rPr>
        <w:t>является воспитание, развитие, обучение  детей дошкольного возраста в условиях ДОУ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 xml:space="preserve">Количество возрастных групп 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– </w:t>
      </w:r>
      <w:r w:rsidRPr="00C66D17">
        <w:rPr>
          <w:rFonts w:ascii="Cambria" w:eastAsia="Times New Roman" w:hAnsi="Cambria" w:cs="Times New Roman"/>
          <w:color w:val="FF0000"/>
          <w:sz w:val="28"/>
          <w:szCs w:val="28"/>
        </w:rPr>
        <w:t xml:space="preserve">     </w:t>
      </w:r>
      <w:r w:rsidR="00C04FE0">
        <w:rPr>
          <w:rFonts w:ascii="Cambria" w:eastAsia="Times New Roman" w:hAnsi="Cambria" w:cs="Times New Roman"/>
          <w:sz w:val="28"/>
          <w:szCs w:val="28"/>
        </w:rPr>
        <w:t>4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групп</w:t>
      </w:r>
      <w:r w:rsidR="00C04FE0">
        <w:rPr>
          <w:rFonts w:ascii="Cambria" w:eastAsia="Times New Roman" w:hAnsi="Cambria" w:cs="Times New Roman"/>
          <w:sz w:val="28"/>
          <w:szCs w:val="28"/>
        </w:rPr>
        <w:t>ы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для детей дошкольного возраста, из них 1 </w:t>
      </w:r>
      <w:r w:rsidR="00C04FE0">
        <w:rPr>
          <w:rFonts w:ascii="Cambria" w:eastAsia="Times New Roman" w:hAnsi="Cambria" w:cs="Times New Roman"/>
          <w:sz w:val="28"/>
          <w:szCs w:val="28"/>
        </w:rPr>
        <w:t>группа кратковременного пребывания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. 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   </w:t>
      </w:r>
    </w:p>
    <w:p w:rsidR="00C66D17" w:rsidRPr="00C66D17" w:rsidRDefault="00C66D17" w:rsidP="00C66D1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Списочный состав</w:t>
      </w:r>
      <w:r w:rsidR="00C04FE0">
        <w:rPr>
          <w:rFonts w:ascii="Cambria" w:eastAsia="Times New Roman" w:hAnsi="Cambria" w:cs="Times New Roman"/>
          <w:sz w:val="28"/>
          <w:szCs w:val="28"/>
        </w:rPr>
        <w:t xml:space="preserve"> контингента детей в М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ДОУ составляет </w:t>
      </w:r>
      <w:r w:rsidR="00C04FE0">
        <w:rPr>
          <w:rFonts w:ascii="Cambria" w:eastAsia="Times New Roman" w:hAnsi="Cambria" w:cs="Times New Roman"/>
          <w:b/>
          <w:sz w:val="28"/>
          <w:szCs w:val="28"/>
        </w:rPr>
        <w:t>77 детей</w:t>
      </w:r>
      <w:r w:rsidRPr="00C66D17">
        <w:rPr>
          <w:rFonts w:ascii="Cambria" w:eastAsia="Times New Roman" w:hAnsi="Cambria" w:cs="Times New Roman"/>
          <w:sz w:val="28"/>
          <w:szCs w:val="28"/>
        </w:rPr>
        <w:t>.</w:t>
      </w:r>
    </w:p>
    <w:p w:rsidR="00C66D17" w:rsidRPr="00C66D17" w:rsidRDefault="00C66D17" w:rsidP="00C66D17">
      <w:pPr>
        <w:ind w:left="-540"/>
        <w:jc w:val="center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</w:t>
      </w:r>
    </w:p>
    <w:p w:rsidR="00C66D17" w:rsidRPr="00C66D17" w:rsidRDefault="00C66D17" w:rsidP="00C66D17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Педагогический состав ДОУ</w:t>
      </w:r>
    </w:p>
    <w:p w:rsidR="00C66D17" w:rsidRPr="00C66D17" w:rsidRDefault="00C66D17" w:rsidP="00C66D17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C66D17" w:rsidRPr="00C66D17" w:rsidRDefault="00C66D17" w:rsidP="00C66D17">
      <w:pPr>
        <w:tabs>
          <w:tab w:val="left" w:pos="9000"/>
          <w:tab w:val="left" w:pos="9180"/>
        </w:tabs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</w:t>
      </w: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        </w:t>
      </w:r>
      <w:r w:rsidRPr="00C66D17">
        <w:rPr>
          <w:rFonts w:ascii="Cambria" w:eastAsia="Times New Roman" w:hAnsi="Cambria" w:cs="Times New Roman"/>
          <w:sz w:val="28"/>
          <w:szCs w:val="28"/>
        </w:rPr>
        <w:t>Комплектование кадрами в ДОУ строится в соответствии со</w:t>
      </w: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Pr="00C66D17">
        <w:rPr>
          <w:rFonts w:ascii="Cambria" w:eastAsia="Times New Roman" w:hAnsi="Cambria" w:cs="Times New Roman"/>
          <w:sz w:val="28"/>
          <w:szCs w:val="28"/>
        </w:rPr>
        <w:t>штатным расписанием. Дошкольное учреждение полностью укомплектовано педагогическими кадрами следующего уровня:</w:t>
      </w:r>
    </w:p>
    <w:p w:rsidR="00C66D17" w:rsidRPr="00C66D17" w:rsidRDefault="00C66D17" w:rsidP="00C66D17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Заведующий </w:t>
      </w:r>
      <w:r w:rsidR="00C04FE0">
        <w:rPr>
          <w:rFonts w:ascii="Cambria" w:eastAsia="Times New Roman" w:hAnsi="Cambria" w:cs="Times New Roman"/>
          <w:sz w:val="28"/>
          <w:szCs w:val="28"/>
        </w:rPr>
        <w:t xml:space="preserve">– Свиридова Светлана Александровна 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– стаж </w:t>
      </w:r>
      <w:r w:rsidR="00C04FE0">
        <w:rPr>
          <w:rFonts w:ascii="Cambria" w:eastAsia="Times New Roman" w:hAnsi="Cambria" w:cs="Times New Roman"/>
          <w:sz w:val="28"/>
          <w:szCs w:val="28"/>
        </w:rPr>
        <w:t>административной работы с 2019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г. </w:t>
      </w:r>
    </w:p>
    <w:p w:rsidR="00C66D17" w:rsidRPr="00C66D17" w:rsidRDefault="00C66D17" w:rsidP="00C66D17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Педагогический состав </w:t>
      </w:r>
      <w:r w:rsidR="00C04FE0">
        <w:rPr>
          <w:rFonts w:ascii="Cambria" w:eastAsia="Times New Roman" w:hAnsi="Cambria" w:cs="Times New Roman"/>
          <w:sz w:val="28"/>
          <w:szCs w:val="28"/>
        </w:rPr>
        <w:t>- 8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человек, из них:</w:t>
      </w:r>
    </w:p>
    <w:p w:rsidR="00C66D17" w:rsidRPr="00C66D17" w:rsidRDefault="00C04FE0" w:rsidP="00C66D17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1 музыкальный руководитель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 xml:space="preserve">, </w:t>
      </w:r>
      <w:r>
        <w:rPr>
          <w:rFonts w:ascii="Cambria" w:eastAsia="Times New Roman" w:hAnsi="Cambria" w:cs="Times New Roman"/>
          <w:sz w:val="28"/>
          <w:szCs w:val="28"/>
        </w:rPr>
        <w:t>7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 xml:space="preserve"> – воспитателей.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C66D17">
        <w:rPr>
          <w:rFonts w:ascii="Calibri" w:eastAsia="Times New Roman" w:hAnsi="Calibri" w:cs="Times New Roman"/>
          <w:b/>
          <w:sz w:val="32"/>
          <w:szCs w:val="32"/>
        </w:rPr>
        <w:t>КОНЦЕПЦИЯ</w:t>
      </w:r>
    </w:p>
    <w:p w:rsidR="00C66D17" w:rsidRPr="00C66D17" w:rsidRDefault="00C66D17" w:rsidP="00C66D17">
      <w:pPr>
        <w:spacing w:after="0" w:line="240" w:lineRule="auto"/>
        <w:ind w:left="709" w:hanging="709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C66D17">
        <w:rPr>
          <w:rFonts w:ascii="Calibri" w:eastAsia="Times New Roman" w:hAnsi="Calibri" w:cs="Times New Roman"/>
          <w:b/>
          <w:sz w:val="32"/>
          <w:szCs w:val="32"/>
        </w:rPr>
        <w:t>ПРОГРАММЫ РАЗВИТИЯ</w:t>
      </w:r>
    </w:p>
    <w:p w:rsidR="00C66D17" w:rsidRPr="00C66D17" w:rsidRDefault="00C04FE0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М</w:t>
      </w:r>
      <w:r w:rsidR="00C66D17" w:rsidRPr="00C66D17">
        <w:rPr>
          <w:rFonts w:ascii="Calibri" w:eastAsia="Times New Roman" w:hAnsi="Calibri" w:cs="Times New Roman"/>
          <w:b/>
          <w:sz w:val="32"/>
          <w:szCs w:val="32"/>
        </w:rPr>
        <w:t>ДОУ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детский сад № 42 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</w:rPr>
        <w:t>ОБОСНОВАНИЕ СООТВЕТСТВИЯ ПРОГРАММЫ РАЗВИТИЯ ПРИОРИТЕТНЫМ ЗАДАЧАМ СОЦИАЛЬНО-ЭКОНОМИЧЕСКОГО РАЗВИТИЯ РЕГИОНА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Одним из основных условий усиления политической и экономической роли Кузбасса и повышения благосостояния населения нашего региона является обеспечение конкурентоспособности подрастающего поколения.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Роль образования в решении задач социально-экономического развития региона заключается: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создание условий для повышения конкурентоспособности личности;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обеспечение социальной и профессиональной мобильности;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формирование кадровой элиты общества, основанного  на свободном развитии личности.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Дошкольное образование – первый уровень общего образования (Федеральный закон «Об образовании в РФ» ст.10, 21.12.12г.). Его необходимо организовать и осуществить таким образом, чтобы оно  по своей системе  целей, содержанию, организационным формам, технологиям, характеру управления конкретными образовательными системами, их внутренними и внешними связями реализовывало идею развития сущностных сил каждого человека и общества в целом.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Организационной основой деятельности дошкольного образовательного учреждения </w:t>
      </w:r>
      <w:r w:rsidR="00C04FE0">
        <w:rPr>
          <w:rFonts w:ascii="Cambria" w:eastAsia="Times New Roman" w:hAnsi="Cambria" w:cs="Times New Roman"/>
          <w:sz w:val="28"/>
          <w:szCs w:val="28"/>
        </w:rPr>
        <w:t>детского сада № 42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  должна стать </w:t>
      </w:r>
      <w:r w:rsidR="00C04FE0">
        <w:rPr>
          <w:rFonts w:ascii="Cambria" w:eastAsia="Times New Roman" w:hAnsi="Cambria" w:cs="Times New Roman"/>
          <w:sz w:val="28"/>
          <w:szCs w:val="28"/>
        </w:rPr>
        <w:t xml:space="preserve">реализация Программы развития </w:t>
      </w:r>
      <w:proofErr w:type="gramStart"/>
      <w:r w:rsidR="00C04FE0">
        <w:rPr>
          <w:rFonts w:ascii="Cambria" w:eastAsia="Times New Roman" w:hAnsi="Cambria" w:cs="Times New Roman"/>
          <w:sz w:val="28"/>
          <w:szCs w:val="28"/>
        </w:rPr>
        <w:t>МДОУ  на</w:t>
      </w:r>
      <w:proofErr w:type="gramEnd"/>
      <w:r w:rsidR="00C04FE0">
        <w:rPr>
          <w:rFonts w:ascii="Cambria" w:eastAsia="Times New Roman" w:hAnsi="Cambria" w:cs="Times New Roman"/>
          <w:sz w:val="28"/>
          <w:szCs w:val="28"/>
        </w:rPr>
        <w:t xml:space="preserve"> 2019-2023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годы.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66D17"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Актуальность корректировки   программы развития ДОУ обусловлена изменениями в государственно-политическом устройстве и социально-экономической жизни страны, ФГОС ДО.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C66D17">
        <w:rPr>
          <w:rFonts w:ascii="Calibri" w:eastAsia="Times New Roman" w:hAnsi="Calibri" w:cs="Times New Roman"/>
          <w:b/>
          <w:sz w:val="32"/>
          <w:szCs w:val="32"/>
          <w:u w:val="single"/>
        </w:rPr>
        <w:t>ЦЕЛЬ ПРОГРАММЫ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Создание условий в ДОУ для реализации права каждого ребенка на качественное и доступное образование, обеспечивающие равные стартовые возможности для полноценного физического и психического развития детей как основы их успешного обучения в школе путем обновления структуры и содержания образования, направленности образовательной программы.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  <w:u w:val="single"/>
        </w:rPr>
        <w:t>ОСНОВНЫЕ ЗАДАЧИ ПРОГРАММЫ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Для достижения указанной цели должны быть решены следующие стратегические задачи: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разработка основной образовательной программы ДОУ, новое содержание и технологии образования;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развитие системы обеспечения качества образовательных услуг;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повышение эффективности  управления в ДОУ;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- совершенствование экономических механизмов функционирования ДОУ.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Решение указанных задач достигается путём совершенство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вания нормативной правовой базы, необходимого кадрового, ин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 xml:space="preserve">формационного и материально-технического </w:t>
      </w:r>
      <w:proofErr w:type="gramStart"/>
      <w:r w:rsidRPr="00C66D17">
        <w:rPr>
          <w:rFonts w:ascii="Cambria" w:eastAsia="Times New Roman" w:hAnsi="Cambria" w:cs="Times New Roman"/>
          <w:sz w:val="28"/>
          <w:szCs w:val="28"/>
        </w:rPr>
        <w:t>обеспечения  о</w:t>
      </w:r>
      <w:r w:rsidR="00C04FE0">
        <w:rPr>
          <w:rFonts w:ascii="Cambria" w:eastAsia="Times New Roman" w:hAnsi="Cambria" w:cs="Times New Roman"/>
          <w:sz w:val="28"/>
          <w:szCs w:val="28"/>
        </w:rPr>
        <w:t>бразовательной</w:t>
      </w:r>
      <w:proofErr w:type="gramEnd"/>
      <w:r w:rsidR="00C04FE0">
        <w:rPr>
          <w:rFonts w:ascii="Cambria" w:eastAsia="Times New Roman" w:hAnsi="Cambria" w:cs="Times New Roman"/>
          <w:sz w:val="28"/>
          <w:szCs w:val="28"/>
        </w:rPr>
        <w:t xml:space="preserve"> деятельности в М</w:t>
      </w:r>
      <w:r w:rsidRPr="00C66D17">
        <w:rPr>
          <w:rFonts w:ascii="Cambria" w:eastAsia="Times New Roman" w:hAnsi="Cambria" w:cs="Times New Roman"/>
          <w:sz w:val="28"/>
          <w:szCs w:val="28"/>
        </w:rPr>
        <w:t>ДОУ.</w:t>
      </w:r>
    </w:p>
    <w:p w:rsidR="00C66D17" w:rsidRPr="00C66D17" w:rsidRDefault="00C66D17" w:rsidP="00C66D17">
      <w:pPr>
        <w:shd w:val="clear" w:color="auto" w:fill="FFFFFF"/>
        <w:jc w:val="center"/>
        <w:rPr>
          <w:rFonts w:ascii="Calibri" w:eastAsia="Times New Roman" w:hAnsi="Calibri" w:cs="Times New Roman"/>
          <w:sz w:val="32"/>
          <w:szCs w:val="32"/>
        </w:rPr>
      </w:pPr>
      <w:r w:rsidRPr="00C66D17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Миссия дошкольного учреждения </w:t>
      </w:r>
      <w:r w:rsidR="00C04FE0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>детского сада №42</w:t>
      </w:r>
      <w:r w:rsidRPr="00C66D17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i/>
          <w:sz w:val="28"/>
          <w:szCs w:val="28"/>
        </w:rPr>
      </w:pPr>
      <w:r w:rsidRPr="00C66D17">
        <w:rPr>
          <w:rFonts w:ascii="Cambria" w:eastAsia="Times New Roman" w:hAnsi="Cambria" w:cs="Times New Roman"/>
          <w:i/>
          <w:sz w:val="28"/>
          <w:szCs w:val="28"/>
        </w:rPr>
        <w:t>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 направленного на развитие и воспитание личности ребёнка, и социальный заказ государства и семей.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i/>
          <w:sz w:val="28"/>
          <w:szCs w:val="28"/>
        </w:rPr>
      </w:pPr>
    </w:p>
    <w:p w:rsidR="00C66D17" w:rsidRPr="00C66D17" w:rsidRDefault="00C66D17" w:rsidP="00C66D17">
      <w:pPr>
        <w:widowControl w:val="0"/>
        <w:autoSpaceDE w:val="0"/>
        <w:autoSpaceDN w:val="0"/>
        <w:adjustRightInd w:val="0"/>
        <w:ind w:left="720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ОБОСНОВАНИЕ  РЕШЕНИЯ ПРОБЛЕМЫ ПРОГРАММНО-ЦЕЛЕВЫМ МЕТОДОМ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             </w:t>
      </w:r>
      <w:r w:rsidRPr="00C66D17">
        <w:rPr>
          <w:rFonts w:ascii="Cambria" w:eastAsia="Times New Roman" w:hAnsi="Cambria" w:cs="Times New Roman"/>
          <w:sz w:val="28"/>
          <w:szCs w:val="28"/>
        </w:rPr>
        <w:t>Достижение поставленной в настоящей Программе стратегической цели и решение соответствующих задач требуют применения эффектив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ных механизмов и методов преодоления кризисных явлений в об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разовании. Использование программно-целевого метода для ре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 xml:space="preserve">шения проблем развития дошкольного образования направлено на создание условий и предпосылок для максимально эффективного управления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-образовательным процессом.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 Программа развития как организационная о</w:t>
      </w:r>
      <w:r w:rsidR="00C04FE0">
        <w:rPr>
          <w:rFonts w:ascii="Cambria" w:eastAsia="Times New Roman" w:hAnsi="Cambria" w:cs="Times New Roman"/>
          <w:sz w:val="28"/>
          <w:szCs w:val="28"/>
        </w:rPr>
        <w:t>снова реализации деятельности М</w:t>
      </w:r>
      <w:r w:rsidRPr="00C66D17">
        <w:rPr>
          <w:rFonts w:ascii="Cambria" w:eastAsia="Times New Roman" w:hAnsi="Cambria" w:cs="Times New Roman"/>
          <w:sz w:val="28"/>
          <w:szCs w:val="28"/>
        </w:rPr>
        <w:t>ДОУ</w:t>
      </w:r>
      <w:r w:rsidR="00C04FE0">
        <w:rPr>
          <w:rFonts w:ascii="Cambria" w:eastAsia="Times New Roman" w:hAnsi="Cambria" w:cs="Times New Roman"/>
          <w:sz w:val="28"/>
          <w:szCs w:val="28"/>
        </w:rPr>
        <w:t xml:space="preserve"> детский </w:t>
      </w:r>
      <w:proofErr w:type="gramStart"/>
      <w:r w:rsidR="00C04FE0">
        <w:rPr>
          <w:rFonts w:ascii="Cambria" w:eastAsia="Times New Roman" w:hAnsi="Cambria" w:cs="Times New Roman"/>
          <w:sz w:val="28"/>
          <w:szCs w:val="28"/>
        </w:rPr>
        <w:t xml:space="preserve">сад </w:t>
      </w:r>
      <w:r w:rsidR="00B34CE7">
        <w:rPr>
          <w:rFonts w:ascii="Cambria" w:eastAsia="Times New Roman" w:hAnsi="Cambria" w:cs="Times New Roman"/>
          <w:sz w:val="28"/>
          <w:szCs w:val="28"/>
        </w:rPr>
        <w:t xml:space="preserve"> №</w:t>
      </w:r>
      <w:proofErr w:type="gramEnd"/>
      <w:r w:rsidR="00B34CE7">
        <w:rPr>
          <w:rFonts w:ascii="Cambria" w:eastAsia="Times New Roman" w:hAnsi="Cambria" w:cs="Times New Roman"/>
          <w:sz w:val="28"/>
          <w:szCs w:val="28"/>
        </w:rPr>
        <w:t>42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 представляет собой комплекс по срокам мероприятий, отражающих изменения в структуре, содержании и технологиях образования, системе управления, организационно-правовых формах субъектов образовательной деятельности и финансово-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экономических механизмах.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 Реализация программно-целевым методом комплекса меро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приятий,  предусматривает создание централизованных ме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ханизмов их координации, а также формирование системы инди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каторов и показателей изменений в сфере образования.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</w:rPr>
        <w:t>ХАРАКТЕРИСТИКА И ПРОГНОЗ СЛОЖИВШЕЙСЯ СИТУАЦИИ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</w:t>
      </w:r>
      <w:r w:rsidR="00B34CE7">
        <w:rPr>
          <w:rFonts w:ascii="Cambria" w:eastAsia="Times New Roman" w:hAnsi="Cambria" w:cs="Times New Roman"/>
          <w:sz w:val="28"/>
          <w:szCs w:val="28"/>
        </w:rPr>
        <w:t xml:space="preserve"> Программа развития М</w:t>
      </w:r>
      <w:r w:rsidRPr="00C66D17">
        <w:rPr>
          <w:rFonts w:ascii="Cambria" w:eastAsia="Times New Roman" w:hAnsi="Cambria" w:cs="Times New Roman"/>
          <w:sz w:val="28"/>
          <w:szCs w:val="28"/>
        </w:rPr>
        <w:t>ДОУ</w:t>
      </w:r>
      <w:r w:rsidR="00B34CE7">
        <w:rPr>
          <w:rFonts w:ascii="Cambria" w:eastAsia="Times New Roman" w:hAnsi="Cambria" w:cs="Times New Roman"/>
          <w:sz w:val="28"/>
          <w:szCs w:val="28"/>
        </w:rPr>
        <w:t xml:space="preserve"> детский </w:t>
      </w:r>
      <w:proofErr w:type="gramStart"/>
      <w:r w:rsidR="00B34CE7">
        <w:rPr>
          <w:rFonts w:ascii="Cambria" w:eastAsia="Times New Roman" w:hAnsi="Cambria" w:cs="Times New Roman"/>
          <w:sz w:val="28"/>
          <w:szCs w:val="28"/>
        </w:rPr>
        <w:t>сад  №</w:t>
      </w:r>
      <w:proofErr w:type="gramEnd"/>
      <w:r w:rsidR="00B34CE7">
        <w:rPr>
          <w:rFonts w:ascii="Cambria" w:eastAsia="Times New Roman" w:hAnsi="Cambria" w:cs="Times New Roman"/>
          <w:sz w:val="28"/>
          <w:szCs w:val="28"/>
        </w:rPr>
        <w:t>42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 основывается на  практических наработках, и анализе качества образования детей дошкольного возраста (2-7 л</w:t>
      </w:r>
      <w:r w:rsidR="00B34CE7">
        <w:rPr>
          <w:rFonts w:ascii="Cambria" w:eastAsia="Times New Roman" w:hAnsi="Cambria" w:cs="Times New Roman"/>
          <w:sz w:val="28"/>
          <w:szCs w:val="28"/>
        </w:rPr>
        <w:t>ет), достигнутого коллективом МДОУ детский сад №42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к 201</w:t>
      </w:r>
      <w:r w:rsidR="00B34CE7">
        <w:rPr>
          <w:rFonts w:ascii="Cambria" w:eastAsia="Times New Roman" w:hAnsi="Cambria" w:cs="Times New Roman"/>
          <w:sz w:val="28"/>
          <w:szCs w:val="28"/>
        </w:rPr>
        <w:t>9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году.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Проблемой всех дошкольных образовательных учреждений (и наше учреждение не является исключением) остается высокая заболеваемость детей, особенно в адаптационный период. Анализ состояния заболеваемости  воспитанников за    последние годы свидетельствует об общем уровне снижения здоровья детей дошкольного возрас</w:t>
      </w:r>
      <w:r w:rsidR="00B34CE7">
        <w:rPr>
          <w:rFonts w:ascii="Cambria" w:eastAsia="Times New Roman" w:hAnsi="Cambria" w:cs="Times New Roman"/>
          <w:sz w:val="28"/>
          <w:szCs w:val="28"/>
        </w:rPr>
        <w:t xml:space="preserve">та. Поэтому перед коллективом </w:t>
      </w:r>
      <w:proofErr w:type="gramStart"/>
      <w:r w:rsidR="00B34CE7">
        <w:rPr>
          <w:rFonts w:ascii="Cambria" w:eastAsia="Times New Roman" w:hAnsi="Cambria" w:cs="Times New Roman"/>
          <w:sz w:val="28"/>
          <w:szCs w:val="28"/>
        </w:rPr>
        <w:t>М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ДОУ </w:t>
      </w:r>
      <w:r w:rsidR="00B34CE7">
        <w:rPr>
          <w:rFonts w:ascii="Cambria" w:eastAsia="Times New Roman" w:hAnsi="Cambria" w:cs="Times New Roman"/>
          <w:sz w:val="28"/>
          <w:szCs w:val="28"/>
        </w:rPr>
        <w:t xml:space="preserve"> детский</w:t>
      </w:r>
      <w:proofErr w:type="gramEnd"/>
      <w:r w:rsidR="00B34CE7">
        <w:rPr>
          <w:rFonts w:ascii="Cambria" w:eastAsia="Times New Roman" w:hAnsi="Cambria" w:cs="Times New Roman"/>
          <w:sz w:val="28"/>
          <w:szCs w:val="28"/>
        </w:rPr>
        <w:t xml:space="preserve"> сад №42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возникла острая необходимость в изменении подходов к здоровью ребенка и к выбору программ по этой проблеме.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Особое значение приобретает необходимость обеспечения связи общественных и социальных институ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тов, имеющих свои интересы в образовательной сфере: се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мья, учреждения здравоохранения, культуры и социаль</w:t>
      </w:r>
      <w:r w:rsidRPr="00C66D17">
        <w:rPr>
          <w:rFonts w:ascii="Cambria" w:eastAsia="Times New Roman" w:hAnsi="Cambria" w:cs="Times New Roman"/>
          <w:sz w:val="28"/>
          <w:szCs w:val="28"/>
        </w:rPr>
        <w:softHyphen/>
        <w:t>ной защиты, правоохранительные органы; укрепление связей с образовательными учреждениями.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В Законе РФ «Об образовании» в ст. 56 определены направления дошкольного образования в современном обществе: 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охрана и укрепление здоровья»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Исходя из этих позиций, каждое дошкольное учреждение выстраивает свою траекторию развития. Вместе с тем современная образовательная политика динамична и предъявляет более конкретные требования к образованию в каждый конкретный период времени.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Причем ключевой характеристикой такого образования становиться не только передача знаний и технологий, но и формирование творческих компетентностей, готовности к переобучению. Это предполагает постоянное изучение и быстрое реагирование ДОУ на меняющийся социальный заказ.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Вместе с тем, в «Федеральном государственном образовательном стандарте дошкольного образования»(1155 от 17 октября 2013г.)   представлена совокупность обязательных требований к дошкольному образованию:</w:t>
      </w:r>
    </w:p>
    <w:p w:rsidR="00C66D17" w:rsidRPr="00C66D17" w:rsidRDefault="00C66D17" w:rsidP="00C66D17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Требования к структуре образовательной программы дошкольного образования и ее объему;</w:t>
      </w:r>
    </w:p>
    <w:p w:rsidR="00C66D17" w:rsidRPr="00C66D17" w:rsidRDefault="00C66D17" w:rsidP="00C66D17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Требования к условиям реализации основной образовательной программы дошкольного образования;</w:t>
      </w:r>
    </w:p>
    <w:p w:rsidR="00C66D17" w:rsidRPr="00C66D17" w:rsidRDefault="00C66D17" w:rsidP="00C66D17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Требования к результатам освоения основной образовательной программы дошкольного образования.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Таким образом, мы можем говорить, что современное дошкольное образование, ориентировано на новое качество, с одной стороны, предполагает новые компетенции у выпускника ДОУ, с другой - определяет условия, обеспечивающие  развитие компетенций у выпускников.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Все выше представленное дает основания для анализа жизнедеятельности нашего детского сада, выявления его сильных и слабых сторон. </w:t>
      </w:r>
    </w:p>
    <w:p w:rsidR="00B34CE7" w:rsidRDefault="00B34CE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   Партнерами М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>ДОУ</w:t>
      </w:r>
      <w:r>
        <w:rPr>
          <w:rFonts w:ascii="Cambria" w:eastAsia="Times New Roman" w:hAnsi="Cambria" w:cs="Times New Roman"/>
          <w:sz w:val="28"/>
          <w:szCs w:val="28"/>
        </w:rPr>
        <w:t xml:space="preserve"> детский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сад  №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>42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 xml:space="preserve"> в реализации Программы являются родители, общес</w:t>
      </w:r>
      <w:r>
        <w:rPr>
          <w:rFonts w:ascii="Cambria" w:eastAsia="Times New Roman" w:hAnsi="Cambria" w:cs="Times New Roman"/>
          <w:sz w:val="28"/>
          <w:szCs w:val="28"/>
        </w:rPr>
        <w:t>твенные организации, У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>правление</w:t>
      </w:r>
      <w:r>
        <w:rPr>
          <w:rFonts w:ascii="Cambria" w:eastAsia="Times New Roman" w:hAnsi="Cambria" w:cs="Times New Roman"/>
          <w:sz w:val="28"/>
          <w:szCs w:val="28"/>
        </w:rPr>
        <w:t xml:space="preserve"> по  образованию и науке администрации   г. Сочи.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 xml:space="preserve">            </w:t>
      </w:r>
    </w:p>
    <w:p w:rsidR="00C66D17" w:rsidRPr="00C66D17" w:rsidRDefault="00B34CE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    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>Таким образом, основным результатом функц</w:t>
      </w:r>
      <w:r>
        <w:rPr>
          <w:rFonts w:ascii="Cambria" w:eastAsia="Times New Roman" w:hAnsi="Cambria" w:cs="Times New Roman"/>
          <w:sz w:val="28"/>
          <w:szCs w:val="28"/>
        </w:rPr>
        <w:t>ионирования МДОУ №42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 xml:space="preserve"> будет успешное взаимодействие с социумом, осваивая который дошкольное образовательное учреждение само становится мощным средством социализации личности ребенка. Всестороннее и гармоническое развитие личности ребенка может быть обеспечено комплексным воздействием на все стороны его активности. Комплексное воздействие основано на  взаимодействии всех участников образовательного процесса внутри дошкольного учреждения.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34CE7" w:rsidRDefault="00B34CE7" w:rsidP="00B34CE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Принципы реализации программы М</w:t>
      </w:r>
      <w:r w:rsidR="00C66D17" w:rsidRPr="00C66D17">
        <w:rPr>
          <w:rFonts w:ascii="Calibri" w:eastAsia="Times New Roman" w:hAnsi="Calibri" w:cs="Times New Roman"/>
          <w:b/>
          <w:sz w:val="28"/>
          <w:szCs w:val="28"/>
        </w:rPr>
        <w:t>ДОУ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детский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сад  №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42</w:t>
      </w:r>
      <w:r w:rsidR="00C66D17" w:rsidRPr="00C66D17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B34CE7" w:rsidRDefault="00B34CE7" w:rsidP="00B34CE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66D17" w:rsidRPr="00B34CE7" w:rsidRDefault="00C66D17" w:rsidP="00B34CE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34CE7">
        <w:rPr>
          <w:rFonts w:ascii="Cambria" w:eastAsia="Times New Roman" w:hAnsi="Cambria" w:cs="Times New Roman"/>
          <w:sz w:val="28"/>
          <w:szCs w:val="28"/>
          <w:u w:val="single"/>
        </w:rPr>
        <w:t>Принцип ценностных ориентаций.</w:t>
      </w:r>
      <w:r w:rsidRPr="00B34CE7">
        <w:rPr>
          <w:rFonts w:ascii="Cambria" w:eastAsia="Times New Roman" w:hAnsi="Cambria" w:cs="Times New Roman"/>
          <w:sz w:val="28"/>
          <w:szCs w:val="28"/>
        </w:rPr>
        <w:t xml:space="preserve"> Высшей ценностью является ребенок и педагог, их свобода, право на образование, на свободу выбора пути получения образования и т. д.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демократизации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, создающий условия для реализации принципа ценностных ориентаций, предусматривает: право на получение и использование информации; свободу в выборе содержания, методов, форм занятий, и других видов деятельности.  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гуманизма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– построение взаимоотношений между участниками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 xml:space="preserve"> - образовательного процесса на основе общечеловеческих цивилизованных норм общежития и правил культурного поведения.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 xml:space="preserve">Принцип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деятельностного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 xml:space="preserve"> подхода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. В основе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-образовательного процесса лежит обеспечение формирования предпосылок освоения  действий детьми по применению знаний на практике в различных жизненных ситуациях, умений пользоваться источниками информации и коммуникативными средствами. При этом важно, чтобы определяющим мотивом ведущей деятельности был мотив, непосредственно связанный с содержанием этой деятельности. Для этого нужно, чтобы ребенок был не только объектом обучающихся и воспитывающих воздействий педагога, но и субъектом этой деятельности. Это значит, что воспитанники по мере взросления должны принимать все большее участие в определении целей и задач своей деятельности, в планировании этой деятельности, в ее проведении, контроле, оценке, учете результатов и коррекции ее хода.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увлекательности и дозирования степени трудности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. Этот принцип основывается на том, что процесс развития происходит эффективно при наличии увлекательности. 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дифференцированного подхода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предполагает признание природной предопределенности способностей и различие социальных условий, которые влияли и влияют на растущего человека, так как все участники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-образовательного процесса отличаются по способностям, интересам, склонностям, по особенностям темперамента и характера.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 xml:space="preserve">Принцип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экологизации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 xml:space="preserve"> предусматривает развитие чувства ответственности и уважения  индивидуальности каждого живого существа и нацеливает на то, чтобы никакие действия людей не приносили вред природе.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системного подхода,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согласно которому педагогический процесс строится как целостная система, то есть включает в себя такие элементы, как цель, содержание, методы, условия и средства, измерители результатов, которые образуют определенную целостность как по характеру, так и по взаимосвязи.</w:t>
      </w:r>
    </w:p>
    <w:p w:rsidR="00C66D17" w:rsidRPr="00C66D17" w:rsidRDefault="00C66D17" w:rsidP="00C66D17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  <w:u w:val="single"/>
        </w:rPr>
        <w:t>Принцип опоры на культурные традиции,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признание самостоятельного значения духовных ценностей, утверждение в сознании ребенка коренного значения исторических связей с предшествующей жизнью своего Отечества, своего народа, глубокое восприятие ими гражданских и патриотических идей, а также гуманистического сознания по отношению к другим народам и человечеству.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К </w:t>
      </w:r>
      <w:r w:rsidRPr="00C66D17">
        <w:rPr>
          <w:rFonts w:ascii="Cambria" w:eastAsia="Times New Roman" w:hAnsi="Cambria" w:cs="Times New Roman"/>
          <w:b/>
          <w:sz w:val="28"/>
          <w:szCs w:val="28"/>
        </w:rPr>
        <w:t>ценностям</w:t>
      </w:r>
      <w:r w:rsidR="00B34CE7">
        <w:rPr>
          <w:rFonts w:ascii="Cambria" w:eastAsia="Times New Roman" w:hAnsi="Cambria" w:cs="Times New Roman"/>
          <w:sz w:val="28"/>
          <w:szCs w:val="28"/>
        </w:rPr>
        <w:t xml:space="preserve"> МДОУ № 42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 относятся: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Открытость и поддержка – </w:t>
      </w:r>
      <w:r w:rsidRPr="00C66D17">
        <w:rPr>
          <w:rFonts w:ascii="Cambria" w:eastAsia="Times New Roman" w:hAnsi="Cambria" w:cs="Times New Roman"/>
          <w:sz w:val="28"/>
          <w:szCs w:val="28"/>
        </w:rPr>
        <w:t>ДОУ открыто к внешнему миру, мы готовы принимать опыт коллег и делиться своим опытом с коллегами и родителями, оказывать психолого-педагогическую поддержку всем семьям, имеющим детей дошкольного возраста, не зависимо от того, посещает ли ребенок детский сад. Мы стремимся открыто обсуждать профессиональные проблемы и оказывать поддержку и помощь в их решении.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Индивидуализация - </w:t>
      </w:r>
      <w:r w:rsidRPr="00C66D17">
        <w:rPr>
          <w:rFonts w:ascii="Cambria" w:eastAsia="Times New Roman" w:hAnsi="Cambria" w:cs="Times New Roman"/>
          <w:sz w:val="28"/>
          <w:szCs w:val="28"/>
        </w:rPr>
        <w:t xml:space="preserve">мы стремимся создавать такие условия в детском саду, которые будут соответствовать уникальности каждого и обеспечат развитие  особенностей ребенка, самореализацию педагогов, и участие родителей в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-образовательном процессе.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Мобильность, гибкость – </w:t>
      </w:r>
      <w:r w:rsidRPr="00C66D17">
        <w:rPr>
          <w:rFonts w:ascii="Cambria" w:eastAsia="Times New Roman" w:hAnsi="Cambria" w:cs="Times New Roman"/>
          <w:sz w:val="28"/>
          <w:szCs w:val="28"/>
        </w:rPr>
        <w:t>мы готовы изменять и совершенствовать педагогическую практику, соответствовать потребностям и интересам семей, общества, расширять перечень образовательных услуг.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Сотрудничество – </w:t>
      </w:r>
      <w:r w:rsidRPr="00C66D17">
        <w:rPr>
          <w:rFonts w:ascii="Cambria" w:eastAsia="Times New Roman" w:hAnsi="Cambria" w:cs="Times New Roman"/>
          <w:sz w:val="28"/>
          <w:szCs w:val="28"/>
        </w:rPr>
        <w:t>мы стремимся совместно с родителями решать проблемы, планировать и организовывать мероприятия в интересах детей.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sz w:val="28"/>
          <w:szCs w:val="28"/>
        </w:rPr>
        <w:t xml:space="preserve">Профессионализм и высокое качество образовательных услуг, </w:t>
      </w:r>
      <w:r w:rsidRPr="00C66D17">
        <w:rPr>
          <w:rFonts w:ascii="Cambria" w:eastAsia="Times New Roman" w:hAnsi="Cambria" w:cs="Times New Roman"/>
          <w:sz w:val="28"/>
          <w:szCs w:val="28"/>
        </w:rPr>
        <w:t>которое достигается непрерывным самообразованием, постоянным повышением профессиональной компетенции каждым педагогом.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  <w:u w:val="single"/>
        </w:rPr>
        <w:t>ПЕРИОД И ЭТАПЫ РЕАЛИЗАЦИИ ПРОГРАММЫ</w:t>
      </w:r>
    </w:p>
    <w:p w:rsidR="00C66D17" w:rsidRPr="00C66D17" w:rsidRDefault="00B34CE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Срок реализации программы – 2019-2023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 xml:space="preserve"> годы.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1 </w:t>
      </w:r>
      <w:proofErr w:type="gramStart"/>
      <w:r w:rsidRPr="00C66D17">
        <w:rPr>
          <w:rFonts w:ascii="Cambria" w:eastAsia="Times New Roman" w:hAnsi="Cambria" w:cs="Times New Roman"/>
          <w:sz w:val="28"/>
          <w:szCs w:val="28"/>
        </w:rPr>
        <w:t xml:space="preserve">ЭТАП,  </w:t>
      </w:r>
      <w:r w:rsidR="00B34CE7">
        <w:rPr>
          <w:rFonts w:ascii="Cambria" w:eastAsia="Times New Roman" w:hAnsi="Cambria" w:cs="Times New Roman"/>
          <w:sz w:val="28"/>
          <w:szCs w:val="28"/>
        </w:rPr>
        <w:t>подготовительный</w:t>
      </w:r>
      <w:proofErr w:type="gramEnd"/>
      <w:r w:rsidR="00B34CE7">
        <w:rPr>
          <w:rFonts w:ascii="Cambria" w:eastAsia="Times New Roman" w:hAnsi="Cambria" w:cs="Times New Roman"/>
          <w:sz w:val="28"/>
          <w:szCs w:val="28"/>
        </w:rPr>
        <w:t>, один год (2019</w:t>
      </w:r>
      <w:r w:rsidRPr="00C66D17">
        <w:rPr>
          <w:rFonts w:ascii="Cambria" w:eastAsia="Times New Roman" w:hAnsi="Cambria" w:cs="Times New Roman"/>
          <w:sz w:val="28"/>
          <w:szCs w:val="28"/>
        </w:rPr>
        <w:t>)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Задачи: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Разработка нормативно-правовой базы, локальных актов для перехода на новую программу развития.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Разработка ООП, после выхода реестра примерных образовательных программ дошкольного образования.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Создание материально-технических и финансовых условий для работы ДОУ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Обеспечение возможности педагогам скорректировать учебные планы, программы, средства, методы и формы образовательной работы.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Разработка стратегии перехода в новое состояние, основные области, направления, способы, этапы, задачи  и достигаемые результаты</w:t>
      </w:r>
    </w:p>
    <w:p w:rsidR="00C66D17" w:rsidRPr="00C66D17" w:rsidRDefault="00C66D17" w:rsidP="00C66D17">
      <w:pPr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Отработка организации, содержания и технологии педагогического процесса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2 ЭТ</w:t>
      </w:r>
      <w:r w:rsidR="00B34CE7">
        <w:rPr>
          <w:rFonts w:ascii="Cambria" w:eastAsia="Times New Roman" w:hAnsi="Cambria" w:cs="Times New Roman"/>
          <w:sz w:val="28"/>
          <w:szCs w:val="28"/>
        </w:rPr>
        <w:t>АП, поисково-преобразующий (2020 -2022</w:t>
      </w:r>
      <w:r w:rsidRPr="00C66D17">
        <w:rPr>
          <w:rFonts w:ascii="Cambria" w:eastAsia="Times New Roman" w:hAnsi="Cambria" w:cs="Times New Roman"/>
          <w:sz w:val="28"/>
          <w:szCs w:val="28"/>
        </w:rPr>
        <w:t>)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Задачи: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Практическая реализация Программы развития.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Диагностика уровня развития детей и квалификации педагогов.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Коррекция программ и учебных планов.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Осуществление поисков возможностей разнообразных программ с учетом работы с детьми, имеющими особые образовательные потребности.</w:t>
      </w:r>
    </w:p>
    <w:p w:rsidR="00C66D17" w:rsidRPr="00C66D17" w:rsidRDefault="00C66D17" w:rsidP="00C66D17">
      <w:pPr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Сохранение и развитие единого образовательного пространства, расширение образовательных услуг. Социальная защита субъектов образовательного процесса.</w:t>
      </w:r>
    </w:p>
    <w:p w:rsidR="00C66D17" w:rsidRPr="00C66D17" w:rsidRDefault="00B34CE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3 ЭТАП, заключительный (2023</w:t>
      </w:r>
      <w:r w:rsidR="00C66D17" w:rsidRPr="00C66D17">
        <w:rPr>
          <w:rFonts w:ascii="Cambria" w:eastAsia="Times New Roman" w:hAnsi="Cambria" w:cs="Times New Roman"/>
          <w:sz w:val="28"/>
          <w:szCs w:val="28"/>
        </w:rPr>
        <w:t xml:space="preserve">). 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На этом этапе предусмотрена реализация мероприятий, направленных в основном на внедрение и распространение результатов, полученных на предыдущих этапах; управление реализацией Программы</w:t>
      </w:r>
    </w:p>
    <w:p w:rsidR="00C66D17" w:rsidRPr="00C66D17" w:rsidRDefault="00C66D17" w:rsidP="00C66D17">
      <w:pPr>
        <w:autoSpaceDE w:val="0"/>
        <w:autoSpaceDN w:val="0"/>
        <w:adjustRightInd w:val="0"/>
        <w:ind w:firstLine="567"/>
        <w:rPr>
          <w:rFonts w:ascii="Calibri" w:eastAsia="Times New Roman" w:hAnsi="Calibri" w:cs="Times New Roman"/>
          <w:sz w:val="28"/>
          <w:szCs w:val="28"/>
        </w:rPr>
      </w:pPr>
    </w:p>
    <w:p w:rsidR="00C66D17" w:rsidRPr="00C66D17" w:rsidRDefault="00C66D17" w:rsidP="00C66D17">
      <w:pPr>
        <w:jc w:val="center"/>
        <w:outlineLvl w:val="0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  <w:u w:val="single"/>
        </w:rPr>
        <w:t>ОЖИДАЕМЫЕ КОНЕЧНЫЕ РЕЗУЛЬТАТЫ</w:t>
      </w:r>
    </w:p>
    <w:p w:rsidR="00C66D17" w:rsidRPr="00C66D17" w:rsidRDefault="00C66D17" w:rsidP="00C66D17">
      <w:pPr>
        <w:outlineLvl w:val="0"/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1.Создание оптимальных условий для полноценного физического и психического развития ребенка дошкольного возраста, формирование адекватных представлений о здоровом образе жизни у всех субъектов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>-образовательного процесса.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2.В «Федеральном образовательном стандарте дошкольного образования»  определены целевые ориентиры на этапе завершения дошкольного детства. Они являются ориентиром для нашего образовательном учреждения, в котором мы планируем создание условий для развития следующих качеств </w:t>
      </w:r>
      <w:r w:rsidRPr="00C66D17">
        <w:rPr>
          <w:rFonts w:ascii="Calibri" w:eastAsia="Times New Roman" w:hAnsi="Calibri" w:cs="Times New Roman"/>
          <w:b/>
          <w:sz w:val="28"/>
          <w:szCs w:val="28"/>
        </w:rPr>
        <w:t>ребенка-выпускника ДОУ</w:t>
      </w:r>
      <w:r w:rsidRPr="00C66D17">
        <w:rPr>
          <w:rFonts w:ascii="Calibri" w:eastAsia="Times New Roman" w:hAnsi="Calibri" w:cs="Times New Roman"/>
          <w:b/>
          <w:bCs/>
          <w:color w:val="C71585"/>
          <w:sz w:val="28"/>
          <w:szCs w:val="28"/>
        </w:rPr>
        <w:t xml:space="preserve"> </w:t>
      </w:r>
      <w:r w:rsidRPr="00C66D17">
        <w:rPr>
          <w:rFonts w:ascii="Calibri" w:eastAsia="Times New Roman" w:hAnsi="Calibri" w:cs="Times New Roman"/>
          <w:b/>
          <w:bCs/>
          <w:sz w:val="28"/>
          <w:szCs w:val="28"/>
        </w:rPr>
        <w:t>(как желаемый результат):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ФИЗИЧЕСКИ КРЕПКИЙ, С ПОТРЕБНОСТЬЮ К ЗДОРОВОМУ ОБРАЗУ ЖИЗНИ; 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С РАДОСТНЫМ, ОПТИМИСТИЧЕСКИМ МИРОВОСПРИЯТИЕМ;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САМОСТОЯТЕЛЬНЫЙ, СО СФОРМИРОВАННОЙ САМООЦЕНКОЙ;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ЛЮБОЗНАТЕЛЬНЫЙ И НАБЛЮДАТЕЛЬНЫЙ;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С ИНТЕРЕСОМ К ПОЗНАНИЮ ОКРУЖАЮЩЕГО МИРА;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ОБЩИТЕЛЬНЫЙ, УМЕЮЩИЙ ЖИТЬ В КОЛЛЕКТИВЕ;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С НЕСТАНДАРТНЫМ МЫШЛЕНИЕМ;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ОБЛАДАЮЩИЙ НЕОБХОДИМЫМИ ЗНАНИЯМИ;</w:t>
      </w:r>
    </w:p>
    <w:p w:rsidR="00C66D17" w:rsidRPr="00C66D17" w:rsidRDefault="00C66D17" w:rsidP="00C66D1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С ЖЕЛАНИЕМ УЧИТЬСЯ В СОВРЕМЕННОЙ ШКОЛЕ.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3.Внедрение в практику работы новых педагогических технологий; обобщение опыта педагогической деятельности на каждом образовательном этапе.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4.Определение личностной траектории развития воспитанников,   за счет расширения спектра творческих способностей, с опорой на экспериментально-исследовательскую деятельность.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5.Повышение уровня подготовленности родителей к воспитанию детей, создание условий для конструктивного взаимодействия.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6.Профессиональное совершенствование всех участников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>-образовательного процесса на основе общих позиций.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7.Обновление материально-технической базы МДОУ.</w:t>
      </w:r>
      <w:r w:rsidRPr="00C66D17">
        <w:rPr>
          <w:rFonts w:ascii="Calibri" w:eastAsia="Times New Roman" w:hAnsi="Calibri" w:cs="Times New Roman"/>
          <w:sz w:val="28"/>
          <w:szCs w:val="28"/>
        </w:rPr>
        <w:tab/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Вместе с тем, задачи развития нашего детского сада, «портрет выпускника», «Профессиональный стандарт педагога (№544н от 18 октября 2013г.) требуют от педагога следующих трудовых функций</w:t>
      </w:r>
      <w:r w:rsidRPr="00C66D17">
        <w:rPr>
          <w:rFonts w:ascii="Calibri" w:eastAsia="Times New Roman" w:hAnsi="Calibri" w:cs="Times New Roman"/>
          <w:b/>
          <w:bCs/>
          <w:color w:val="C71585"/>
          <w:sz w:val="28"/>
          <w:szCs w:val="28"/>
        </w:rPr>
        <w:t xml:space="preserve"> </w:t>
      </w:r>
      <w:r w:rsidRPr="00C66D17">
        <w:rPr>
          <w:rFonts w:ascii="Calibri" w:eastAsia="Times New Roman" w:hAnsi="Calibri" w:cs="Times New Roman"/>
          <w:b/>
          <w:bCs/>
          <w:sz w:val="28"/>
          <w:szCs w:val="28"/>
        </w:rPr>
        <w:t>(как желаемый результат):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1.</w:t>
      </w:r>
      <w:r w:rsidRPr="00C66D17">
        <w:rPr>
          <w:rFonts w:ascii="Calibri" w:eastAsia="Times New Roman" w:hAnsi="Calibri" w:cs="Times New Roman"/>
          <w:color w:val="C0504D"/>
          <w:sz w:val="28"/>
          <w:szCs w:val="28"/>
        </w:rPr>
        <w:t xml:space="preserve"> </w:t>
      </w:r>
      <w:r w:rsidRPr="00C66D17">
        <w:rPr>
          <w:rFonts w:ascii="Calibri" w:eastAsia="Times New Roman" w:hAnsi="Calibri" w:cs="Times New Roman"/>
          <w:b/>
          <w:bCs/>
          <w:sz w:val="28"/>
          <w:szCs w:val="28"/>
        </w:rPr>
        <w:t>Трудовые действия. 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Участие в создании безопасной и психологически комфортной образовательной среды через обеспечение безопасности жизни детей, поддержание эмоционального благополучия ребенка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 - 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или дошкольного возраста</w:t>
      </w:r>
      <w:r w:rsidRPr="00C66D17">
        <w:rPr>
          <w:rFonts w:ascii="Calibri" w:eastAsia="Times New Roman" w:hAnsi="Calibri" w:cs="Times New Roman"/>
          <w:color w:val="C0504D"/>
          <w:sz w:val="28"/>
          <w:szCs w:val="28"/>
        </w:rPr>
        <w:t xml:space="preserve">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Участие в планировании и корректировке образовательных задач (совместно с психологом и другими специалистами) по результатам мониторинга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Реализация педагогических рекомендаций специалистов  в работе с детьми, испытывающими трудности в освоении программы, а также с детьми с особыми образовательными потребностями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Развитие профессионально значимых компетенций, необходимых для решения образовательных задач развития 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Формирование психологической готовности к школьному обучению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color w:val="C0504D"/>
          <w:sz w:val="28"/>
          <w:szCs w:val="28"/>
        </w:rPr>
        <w:t xml:space="preserve">- </w:t>
      </w:r>
      <w:r w:rsidRPr="00C66D17">
        <w:rPr>
          <w:rFonts w:ascii="Calibri" w:eastAsia="Times New Roman" w:hAnsi="Calibri" w:cs="Times New Roman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возможностями здоровья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Организация видов деятельности: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Активное использование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недирективной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 xml:space="preserve"> помощи и поддержка детской инициативы и самостоятельности в разных видах деятельности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Организация образовательного процесса на основе непосредственного общения с каждым ребенком с учетом его особых образовательных потребностей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2.Необходимые умения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Организовывать виды </w:t>
      </w:r>
      <w:proofErr w:type="gramStart"/>
      <w:r w:rsidRPr="00C66D17">
        <w:rPr>
          <w:rFonts w:ascii="Calibri" w:eastAsia="Times New Roman" w:hAnsi="Calibri" w:cs="Times New Roman"/>
          <w:sz w:val="28"/>
          <w:szCs w:val="28"/>
        </w:rPr>
        <w:t>деятельности,:</w:t>
      </w:r>
      <w:proofErr w:type="gramEnd"/>
      <w:r w:rsidRPr="00C66D17">
        <w:rPr>
          <w:rFonts w:ascii="Calibri" w:eastAsia="Times New Roman" w:hAnsi="Calibri" w:cs="Times New Roman"/>
          <w:sz w:val="28"/>
          <w:szCs w:val="28"/>
        </w:rPr>
        <w:t xml:space="preserve">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сформированности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 xml:space="preserve"> у них качеств, необходимых для дальнейшего обучения и развития на следующих уровнях обучения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Владеть всеми видами развивающих деятельностей дошкольника (игровой, продуктивной, познавательно-исследовательской)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Выстраивать партнерское взаимодействие с родителями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3.Необходимые знания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Специфика дошкольного образования и особенностей организации работы с детьми раннего и дошкольного возраста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 xml:space="preserve">- Основные психологические подходы: культурно-исторический, </w:t>
      </w:r>
      <w:proofErr w:type="spellStart"/>
      <w:r w:rsidRPr="00C66D17">
        <w:rPr>
          <w:rFonts w:ascii="Calibri" w:eastAsia="Times New Roman" w:hAnsi="Calibri" w:cs="Times New Roman"/>
          <w:sz w:val="28"/>
          <w:szCs w:val="28"/>
        </w:rPr>
        <w:t>деятельностный</w:t>
      </w:r>
      <w:proofErr w:type="spellEnd"/>
      <w:r w:rsidRPr="00C66D17">
        <w:rPr>
          <w:rFonts w:ascii="Calibri" w:eastAsia="Times New Roman" w:hAnsi="Calibri" w:cs="Times New Roman"/>
          <w:sz w:val="28"/>
          <w:szCs w:val="28"/>
        </w:rPr>
        <w:t xml:space="preserve"> и личностный; основы дошкольной педагогики, включая классические системы дошкольного воспитания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Общие закономерности развития ребенка в раннем и дошкольном возрасте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Особенности становления и развития детских деятельностей в раннем и дошкольном возрасте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Основы теории физического, познавательного и личностного развития детей раннего и дошкольного возраста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Современные тенденции развития дошкольного образования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4.Другие характеристики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color w:val="C0504D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- Соблюдение правовых, нравственных и этических норм, требований профессиональной этики</w:t>
      </w:r>
    </w:p>
    <w:p w:rsidR="00C66D17" w:rsidRPr="00C66D17" w:rsidRDefault="00C66D17" w:rsidP="00C66D17">
      <w:pPr>
        <w:tabs>
          <w:tab w:val="num" w:pos="0"/>
        </w:tabs>
        <w:ind w:firstLine="567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C66D17" w:rsidRPr="00C66D17" w:rsidRDefault="00C66D17" w:rsidP="00C66D17">
      <w:pPr>
        <w:jc w:val="center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  <w:u w:val="single"/>
        </w:rPr>
        <w:t>ОСНОВНЫЕ МЕРОПРИЯТИЯ ПО РЕАЛИЗАЦИИ ПРОГРАММЫ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Достижение стратегической цели и решение задач программы обеспечиваются путем реализации системы программных мероприятий, сгруппированных по основным  направлениям деятельности.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Управление качеством дошкольного образования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Программное обеспечение, методики, технологии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Информатизация дошкольного образования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Кадры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  <w:r w:rsidRPr="00C66D17">
        <w:rPr>
          <w:rFonts w:ascii="Cambria" w:eastAsia="Times New Roman" w:hAnsi="Cambria" w:cs="Times New Roman"/>
          <w:bCs/>
          <w:sz w:val="28"/>
          <w:szCs w:val="28"/>
        </w:rPr>
        <w:t>Социальное партнерство</w:t>
      </w:r>
    </w:p>
    <w:p w:rsidR="00C66D17" w:rsidRPr="00C66D17" w:rsidRDefault="00C66D17" w:rsidP="00C66D17">
      <w:pPr>
        <w:numPr>
          <w:ilvl w:val="0"/>
          <w:numId w:val="18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Материально-техническое обеспечение</w:t>
      </w:r>
    </w:p>
    <w:p w:rsidR="00C66D17" w:rsidRPr="00C66D17" w:rsidRDefault="00C66D17" w:rsidP="00C66D17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  <w:u w:val="single"/>
        </w:rPr>
        <w:t>КОНТРОЛЬ И УПРАВЛЕНИЕ РЕАЛИЗАЦИЕЙ ПРОГРАММЫ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 Основное управление Программ</w:t>
      </w:r>
      <w:r w:rsidR="00B34CE7">
        <w:rPr>
          <w:rFonts w:ascii="Cambria" w:eastAsia="Times New Roman" w:hAnsi="Cambria" w:cs="Times New Roman"/>
          <w:sz w:val="28"/>
          <w:szCs w:val="28"/>
        </w:rPr>
        <w:t>ой осуществляет администрация М</w:t>
      </w:r>
      <w:r w:rsidRPr="00C66D17">
        <w:rPr>
          <w:rFonts w:ascii="Cambria" w:eastAsia="Times New Roman" w:hAnsi="Cambria" w:cs="Times New Roman"/>
          <w:sz w:val="28"/>
          <w:szCs w:val="28"/>
        </w:rPr>
        <w:t>ДОУ.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Основной функцией Администрации является координация усилий субъектов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-образовательного процесса через педагогический совет,  Родительский комитет.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Администрация ДОУ реализует оперативное управление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>-образовательным процессом и осуществляет мотивационную,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функцию.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Контрольно-аналитическая деятельность организована с учетом следующих условий: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1) своевременная и точная информация о положении дел в дошкольном образовательном учреждении;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2) организация контроля в ДОУ на основании изучения уровня развития коллектива с учетом деловых и личностных качеств отдельных педагогов;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3) действенность контроля (оказание своевременной помощи тем, кто в ней нуждается; распространение лучшего педагогического опыта и лучших методов работы с целью совершенствования </w:t>
      </w:r>
      <w:proofErr w:type="spellStart"/>
      <w:r w:rsidRPr="00C66D17">
        <w:rPr>
          <w:rFonts w:ascii="Cambria" w:eastAsia="Times New Roman" w:hAnsi="Cambria" w:cs="Times New Roman"/>
          <w:sz w:val="28"/>
          <w:szCs w:val="28"/>
        </w:rPr>
        <w:t>воспитательно</w:t>
      </w:r>
      <w:proofErr w:type="spellEnd"/>
      <w:r w:rsidRPr="00C66D17">
        <w:rPr>
          <w:rFonts w:ascii="Cambria" w:eastAsia="Times New Roman" w:hAnsi="Cambria" w:cs="Times New Roman"/>
          <w:sz w:val="28"/>
          <w:szCs w:val="28"/>
        </w:rPr>
        <w:t xml:space="preserve">-образовательного процесса); 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4) высокая культура проверяющих, их компетентность; соответствие предъявляемых требований конкретным условиям работы педагогов.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C66D17" w:rsidRPr="00C66D17" w:rsidRDefault="00C66D17" w:rsidP="00C66D17">
      <w:pPr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 xml:space="preserve">                            </w:t>
      </w:r>
      <w:r w:rsidRPr="00C66D17">
        <w:rPr>
          <w:rFonts w:ascii="Cambria" w:eastAsia="Times New Roman" w:hAnsi="Cambria" w:cs="Times New Roman"/>
          <w:b/>
          <w:sz w:val="28"/>
          <w:szCs w:val="28"/>
          <w:u w:val="single"/>
        </w:rPr>
        <w:t>ФИНАНСОВОЕ ОБЕСПЕЧЕНИЕ ПРОГРАММЫ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Выполнение программы обеспечивается за счет различных источников финансирования:</w:t>
      </w:r>
    </w:p>
    <w:p w:rsidR="00C66D17" w:rsidRPr="00C66D17" w:rsidRDefault="00C66D17" w:rsidP="00C66D17">
      <w:pPr>
        <w:numPr>
          <w:ilvl w:val="0"/>
          <w:numId w:val="17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рациональное использование бюджета</w:t>
      </w:r>
    </w:p>
    <w:p w:rsidR="00C66D17" w:rsidRPr="00C66D17" w:rsidRDefault="00C66D17" w:rsidP="00C66D17">
      <w:pPr>
        <w:numPr>
          <w:ilvl w:val="0"/>
          <w:numId w:val="17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дополнительные привлеченные средства (спонсорские, добровольные пожертвования и др.)</w:t>
      </w:r>
    </w:p>
    <w:p w:rsidR="00C66D17" w:rsidRPr="00C66D17" w:rsidRDefault="00C66D17" w:rsidP="00C66D1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ПЛАН РЕАЛИЗАЦИИ НАПРАВЛЕНИЙ И МЕРОПРИЯТИЙ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sz w:val="28"/>
          <w:szCs w:val="28"/>
        </w:rPr>
        <w:t>ПО ВЫПОЛНЕНИЮ ПРОГРАММЫ РАЗВИТИЯ</w:t>
      </w:r>
    </w:p>
    <w:p w:rsidR="00C66D17" w:rsidRPr="00C66D17" w:rsidRDefault="00B34CE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b/>
          <w:sz w:val="28"/>
          <w:szCs w:val="28"/>
        </w:rPr>
        <w:t>М</w:t>
      </w:r>
      <w:r w:rsidR="00C66D17" w:rsidRPr="00C66D17">
        <w:rPr>
          <w:rFonts w:ascii="Cambria" w:eastAsia="Times New Roman" w:hAnsi="Cambria" w:cs="Times New Roman"/>
          <w:b/>
          <w:sz w:val="28"/>
          <w:szCs w:val="28"/>
        </w:rPr>
        <w:t xml:space="preserve">ДОУ 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детский</w:t>
      </w:r>
      <w:proofErr w:type="gramEnd"/>
      <w:r>
        <w:rPr>
          <w:rFonts w:ascii="Cambria" w:eastAsia="Times New Roman" w:hAnsi="Cambria" w:cs="Times New Roman"/>
          <w:b/>
          <w:sz w:val="28"/>
          <w:szCs w:val="28"/>
        </w:rPr>
        <w:t xml:space="preserve"> сад №42</w:t>
      </w:r>
      <w:r w:rsidR="00C66D17" w:rsidRPr="00C66D1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C66D17" w:rsidRPr="00C66D17" w:rsidRDefault="00C66D17" w:rsidP="00C66D1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C66D17" w:rsidRPr="00260D91" w:rsidRDefault="00C66D17" w:rsidP="00C66D17">
      <w:pPr>
        <w:spacing w:before="100" w:beforeAutospacing="1" w:after="100" w:afterAutospacing="1" w:line="240" w:lineRule="auto"/>
        <w:rPr>
          <w:rFonts w:ascii="Cambria" w:eastAsia="Calibri" w:hAnsi="Cambria" w:cs="Times New Roman"/>
          <w:b/>
          <w:bCs/>
          <w:i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/>
          <w:bCs/>
          <w:i/>
          <w:sz w:val="28"/>
          <w:szCs w:val="28"/>
          <w:lang w:eastAsia="ru-RU"/>
        </w:rPr>
        <w:t>Управление качеством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2393"/>
        <w:gridCol w:w="2393"/>
      </w:tblGrid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сроки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Формирование нормативно – правовой базы</w:t>
            </w:r>
          </w:p>
        </w:tc>
        <w:tc>
          <w:tcPr>
            <w:tcW w:w="2393" w:type="dxa"/>
          </w:tcPr>
          <w:p w:rsidR="00C66D17" w:rsidRPr="00C66D17" w:rsidRDefault="00B34CE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специалисты ДОУ</w:t>
            </w:r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Обновление образовательной программы, в соответствии с изменениями системы образования, запросов семей воспитанников, общества (внедрение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подхода).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творческая группа</w:t>
            </w:r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3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Введение новых государственных образовательных стандартов</w:t>
            </w:r>
          </w:p>
        </w:tc>
        <w:tc>
          <w:tcPr>
            <w:tcW w:w="2393" w:type="dxa"/>
            <w:vAlign w:val="center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Мониторинг достижений детьми результатов  освоения основной образовательной программы     </w:t>
            </w: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br/>
              <w:t>дошкольного образования в соответствии с ФГОС</w:t>
            </w:r>
          </w:p>
        </w:tc>
        <w:tc>
          <w:tcPr>
            <w:tcW w:w="2393" w:type="dxa"/>
            <w:vAlign w:val="center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2020-2023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Развитие проектной деятельности ОУ: уточнение концептуальных направлений развития ОУ</w:t>
            </w:r>
          </w:p>
        </w:tc>
        <w:tc>
          <w:tcPr>
            <w:tcW w:w="2393" w:type="dxa"/>
            <w:vAlign w:val="center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2019-2021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системы планирования (ежедневного, перспективного,  в соответствии с реализуемыми образовательными программами и проектами)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  2019-2020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Совершенствование системы наблюдения и проверки соответствия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-образовательного процесса целям и задачам образовательной программы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2019-2021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Составление плана взаимодействия педагогов, родителей, медицинского персонала, специалистов по направлениям развития воспитанников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2019-2021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Заведующая, </w:t>
            </w:r>
            <w:proofErr w:type="spellStart"/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Врач – педиатр, 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 медсестра</w:t>
            </w:r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2019-2020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C66D17" w:rsidRPr="00C66D17" w:rsidTr="00202EDC">
        <w:tc>
          <w:tcPr>
            <w:tcW w:w="959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6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Оптимизация непрерывного совершенствования профессионализма педагогов в области освоения современных образовательных, </w:t>
            </w: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информационных технологий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2019-2021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Заведующая, </w:t>
            </w:r>
            <w:proofErr w:type="spellStart"/>
            <w:proofErr w:type="gram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Врач – педиатр, 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 медсестра</w:t>
            </w:r>
          </w:p>
        </w:tc>
      </w:tr>
    </w:tbl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66D17">
        <w:rPr>
          <w:rFonts w:ascii="Calibri" w:eastAsia="Times New Roman" w:hAnsi="Calibri" w:cs="Times New Roman"/>
          <w:b/>
          <w:sz w:val="28"/>
          <w:szCs w:val="28"/>
        </w:rPr>
        <w:t xml:space="preserve">Ожидаемый результат: </w:t>
      </w:r>
    </w:p>
    <w:p w:rsidR="00C66D17" w:rsidRPr="00C66D17" w:rsidRDefault="00C66D17" w:rsidP="00C66D1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Повышение качества образовательного процесса</w:t>
      </w:r>
    </w:p>
    <w:p w:rsidR="00C66D17" w:rsidRPr="00C66D17" w:rsidRDefault="00C66D17" w:rsidP="00C66D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66D17" w:rsidRPr="00C66D17" w:rsidRDefault="00C66D17" w:rsidP="00C66D17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b/>
          <w:bCs/>
          <w:i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/>
          <w:bCs/>
          <w:i/>
          <w:sz w:val="28"/>
          <w:szCs w:val="28"/>
          <w:lang w:eastAsia="ru-RU"/>
        </w:rPr>
        <w:t>Программное обеспечение, методики,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системы обучения педагогов применению проектного метода в образовательном процессе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2019-2020</w:t>
            </w:r>
            <w:r w:rsidR="00C66D17"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Создание проекта взаимодействия 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2020</w:t>
            </w:r>
            <w:r w:rsidR="00C66D17"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комплекта методических материалов  к практикуму «Инновационные формы взаимодействия с родителями. Совместные проекты»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2020</w:t>
            </w:r>
            <w:r w:rsidR="00C66D17"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Разработка системы проектов по всем возрастам в рамках реализации Образовательной программы, основываясь на комплексно-тематическом планировании, циклограмме праздничных мероприятий 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2020-2021</w:t>
            </w:r>
            <w:r w:rsidR="00C66D17"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Разработка методических рекомендаций по гендерному воспитанию дошкольников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2020</w:t>
            </w:r>
            <w:r w:rsidR="00C66D17"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Практикум «Инновационные формы взаимодействия с родителями. Совместные проекты»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2020</w:t>
            </w:r>
            <w:r w:rsidR="00C66D17" w:rsidRPr="00C66D17">
              <w:rPr>
                <w:rFonts w:ascii="Cambria" w:eastAsia="Calibri" w:hAnsi="Cambria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, педагоги, специалисты</w:t>
            </w:r>
          </w:p>
        </w:tc>
      </w:tr>
    </w:tbl>
    <w:p w:rsidR="00C66D17" w:rsidRPr="00C66D17" w:rsidRDefault="00C66D17" w:rsidP="00C66D1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</w:p>
    <w:p w:rsidR="00C66D17" w:rsidRPr="00C66D17" w:rsidRDefault="00C66D17" w:rsidP="00C66D17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C66D17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66D17" w:rsidRPr="00C66D17" w:rsidRDefault="00C66D17" w:rsidP="00C66D17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Методические разработки по обучению педагогов проектной деятельности.</w:t>
      </w:r>
    </w:p>
    <w:p w:rsidR="00C66D17" w:rsidRPr="00C66D17" w:rsidRDefault="00C66D17" w:rsidP="00C66D17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Внедрение технологии проектирования детской деятельности во все структурные подразделения учреждения.</w:t>
      </w:r>
    </w:p>
    <w:p w:rsidR="00C66D17" w:rsidRPr="00C66D17" w:rsidRDefault="00C66D17" w:rsidP="00C66D17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Выявлен  и  обобщен актуальный опыт</w:t>
      </w:r>
    </w:p>
    <w:p w:rsidR="00C66D17" w:rsidRPr="00C66D17" w:rsidRDefault="00C66D17" w:rsidP="00C66D17">
      <w:pPr>
        <w:rPr>
          <w:rFonts w:ascii="Cambria" w:eastAsia="Times New Roman" w:hAnsi="Cambria" w:cs="Times New Roman"/>
          <w:i/>
          <w:sz w:val="28"/>
          <w:szCs w:val="28"/>
        </w:rPr>
      </w:pPr>
    </w:p>
    <w:p w:rsidR="00C66D17" w:rsidRPr="00C66D17" w:rsidRDefault="00C66D17" w:rsidP="00C66D17">
      <w:pPr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 Информатизация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группы, занимающейся внедрением ИТК в образовательный процесс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электронных документов в образовании (планирование, диагностики, отчеты, организация детской деятельности,  рабочие листы, «портфолио» детей и педагогов т.д.)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педагогов на внешних курсах  по ИКТ </w:t>
            </w:r>
          </w:p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-Систематизация и хранение исследовательских и проектных работ, сопровождение своего портфолио.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 xml:space="preserve">, 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эффективного сетевого взаимодействия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Оснащение необходимым оборудованием: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Приобретение дополнительных ноутбуков, проектора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Дополнительный выход в интернет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</w:p>
          <w:p w:rsidR="007461CE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</w:p>
          <w:p w:rsidR="007461CE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</w:p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2019-2021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</w:p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Функционирование и обновление сайта ДОУ 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 xml:space="preserve">, 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необходимой информации. Подготовка материалов и организация рассылки на e-</w:t>
            </w:r>
            <w:proofErr w:type="spellStart"/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C66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родителей.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  <w:r w:rsidR="00C66D17"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-2</w:t>
            </w: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</w:tbl>
    <w:p w:rsidR="00C66D17" w:rsidRPr="00C66D17" w:rsidRDefault="00C66D17" w:rsidP="00C66D17">
      <w:pPr>
        <w:ind w:firstLine="567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C66D17" w:rsidRPr="00C66D17" w:rsidRDefault="00C66D17" w:rsidP="00C66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66D17" w:rsidRPr="00C66D17" w:rsidRDefault="00C66D17" w:rsidP="00C66D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ИКТ – 100% педагогов.</w:t>
      </w:r>
    </w:p>
    <w:p w:rsidR="00C66D17" w:rsidRPr="00C66D17" w:rsidRDefault="00C66D17" w:rsidP="00C66D1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Подготовка методических рекомендаций по использованию ИКТ.</w:t>
      </w:r>
    </w:p>
    <w:p w:rsidR="00C66D17" w:rsidRPr="00C66D17" w:rsidRDefault="00C66D17" w:rsidP="00C66D1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66D17">
        <w:rPr>
          <w:rFonts w:ascii="Calibri" w:eastAsia="Times New Roman" w:hAnsi="Calibri" w:cs="Times New Roman"/>
          <w:sz w:val="28"/>
          <w:szCs w:val="28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C66D17" w:rsidRPr="00C66D17" w:rsidRDefault="007461CE" w:rsidP="00C66D1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Презентации о мероприятиях М</w:t>
      </w:r>
      <w:r w:rsidR="00C66D17" w:rsidRPr="00C66D17">
        <w:rPr>
          <w:rFonts w:ascii="Calibri" w:eastAsia="Times New Roman" w:hAnsi="Calibri" w:cs="Times New Roman"/>
          <w:sz w:val="28"/>
          <w:szCs w:val="28"/>
        </w:rPr>
        <w:t>ДОУ и опыте работы педагогов.</w:t>
      </w:r>
    </w:p>
    <w:p w:rsidR="00C66D17" w:rsidRPr="00C66D17" w:rsidRDefault="00C66D17" w:rsidP="00C66D17">
      <w:pPr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i/>
          <w:sz w:val="28"/>
          <w:szCs w:val="28"/>
        </w:rPr>
        <w:t>Кадры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Анализ профессиональной подготовки педагогов на основе выявления их профессиональных потребностей.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Разработка диагностических карт профессионального мастерства и определение личных потребностей сотрудников в обучении.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Проведение самоанализа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Составление индивидуальных перспективных планов повышения квалификации педагогов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Обучение педагогов современным технологиям взаимодействия со взрослыми и детьми (технологии проектирования, информационные технологии, технология «портфолио» и пр.)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Расширение спектра возможностей повышения личностно-профессионального уровня подготовки специалистов по широкому фронту опытно-экспериментальной работы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Организация обучения педагогов по вопросам консультативной помощи в воспитании и обучении детей. Организации дополнительного образования воспитанников.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66D17" w:rsidRPr="00C66D17" w:rsidRDefault="00C66D17" w:rsidP="007461CE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Продолжение практики участия педагогов в различных курсах повышения квалификации с приглашением ведущих ученых, методистов, авторов учебников, программ и технологий по вопросам дошкольного образования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</w:t>
            </w:r>
            <w:r w:rsidR="007461CE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Вовлечение в различные формы профессионального совершенствования: семинары-практикумы, круглые столы, пресс-конференции, «мозговые штурмы», дискуссии.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Выявление действенности и эффективности использования экспериментальных технологий, методик, методических пособий и дидактических материалов в педагогической деятельности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</w:t>
            </w:r>
            <w:r w:rsidR="007461CE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Продолжение практики деятельности творческих групп.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Включение педагогов в опытно-экспериментальную и исследовательскую деятельность с учетом их профессиональных запросов и личностной ориентации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817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C66D17">
              <w:rPr>
                <w:rFonts w:ascii="Cambria" w:eastAsia="Times New Roman" w:hAnsi="Cambria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, педагоги, специалисты</w:t>
            </w:r>
          </w:p>
        </w:tc>
      </w:tr>
    </w:tbl>
    <w:p w:rsidR="00C66D17" w:rsidRPr="00C66D17" w:rsidRDefault="00C66D17" w:rsidP="00C66D1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8"/>
          <w:szCs w:val="28"/>
          <w:lang w:val="en-US" w:eastAsia="ru-RU"/>
        </w:rPr>
      </w:pPr>
    </w:p>
    <w:p w:rsidR="00C66D17" w:rsidRPr="00C66D17" w:rsidRDefault="00C66D17" w:rsidP="00C66D1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66D17" w:rsidRPr="00C66D17" w:rsidRDefault="00C66D17" w:rsidP="00C66D17">
      <w:pPr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Cs/>
          <w:sz w:val="28"/>
          <w:szCs w:val="28"/>
          <w:lang w:eastAsia="ru-RU"/>
        </w:rPr>
        <w:t>90% педагогов имеют высшее образование</w:t>
      </w:r>
    </w:p>
    <w:p w:rsidR="00C66D17" w:rsidRPr="00C66D17" w:rsidRDefault="00C66D17" w:rsidP="00C66D17">
      <w:pPr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C66D17">
        <w:rPr>
          <w:rFonts w:ascii="Cambria" w:eastAsia="Calibri" w:hAnsi="Cambria" w:cs="Times New Roman"/>
          <w:bCs/>
          <w:sz w:val="28"/>
          <w:szCs w:val="28"/>
          <w:lang w:eastAsia="ru-RU"/>
        </w:rPr>
        <w:t>100% педагогов проходят курсовую переподготовку 1 раз в три года</w:t>
      </w:r>
    </w:p>
    <w:p w:rsidR="00C66D17" w:rsidRPr="00C66D17" w:rsidRDefault="00C66D17" w:rsidP="00C66D17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66D17">
        <w:rPr>
          <w:rFonts w:ascii="Cambria" w:eastAsia="Times New Roman" w:hAnsi="Cambria" w:cs="Times New Roman"/>
          <w:sz w:val="28"/>
          <w:szCs w:val="28"/>
        </w:rPr>
        <w:t>Диагностические карты  профессионального мастерства по определению личных потребностей сотрудников в обучении.</w:t>
      </w:r>
    </w:p>
    <w:p w:rsidR="00C66D17" w:rsidRPr="00C66D17" w:rsidRDefault="00C66D17" w:rsidP="00C66D17">
      <w:pPr>
        <w:numPr>
          <w:ilvl w:val="0"/>
          <w:numId w:val="11"/>
        </w:numPr>
        <w:contextualSpacing/>
        <w:rPr>
          <w:rFonts w:ascii="Cambria" w:eastAsia="Calibri" w:hAnsi="Cambria" w:cs="Times New Roman"/>
          <w:b/>
          <w:bCs/>
          <w:sz w:val="28"/>
          <w:szCs w:val="28"/>
        </w:rPr>
      </w:pPr>
      <w:r w:rsidRPr="00C66D17">
        <w:rPr>
          <w:rFonts w:ascii="Cambria" w:eastAsia="Calibri" w:hAnsi="Cambria" w:cs="Times New Roman"/>
          <w:sz w:val="28"/>
          <w:szCs w:val="28"/>
        </w:rPr>
        <w:t>Индивидуальные перспективные планы повышения квалификации педагогов работников</w:t>
      </w:r>
    </w:p>
    <w:p w:rsidR="00C66D17" w:rsidRPr="00C66D17" w:rsidRDefault="00C66D17" w:rsidP="00C66D17">
      <w:pPr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C66D17">
        <w:rPr>
          <w:rFonts w:ascii="Cambria" w:eastAsia="Times New Roman" w:hAnsi="Cambria" w:cs="Times New Roman"/>
          <w:b/>
          <w:bCs/>
          <w:i/>
          <w:sz w:val="28"/>
          <w:szCs w:val="28"/>
        </w:rPr>
        <w:t>Социальное партнерство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684"/>
        <w:gridCol w:w="2393"/>
        <w:gridCol w:w="2393"/>
      </w:tblGrid>
      <w:tr w:rsidR="00C66D17" w:rsidRPr="00C66D17" w:rsidTr="00202EDC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66D17" w:rsidRPr="00C66D17" w:rsidTr="00202EDC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Совершенствование  механизмов партнерства между ДОУ, учреждениями дополнительного образования, социальными институтами,   организациями местного самоуправления, ассоциациями родителей по вопросам обновления дошкольного  образования,.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Информирование родителей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Регулярно оформлять информацию для родителей и других заинтересованных лиц о расходовании внебюджетных средств «Прозрачный бюджет»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Просвещение родителей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Разработка материалов для родительских собраний  и консультаций по возрастным особенностям детей, основным вопросам воспитания.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Совместная деятельность педагогов и родителей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Дальнейшее привлечение родителей к делам ДОУ через работу воспитат</w:t>
            </w:r>
            <w:r w:rsidR="007461CE">
              <w:rPr>
                <w:rFonts w:ascii="Calibri" w:eastAsia="Times New Roman" w:hAnsi="Calibri" w:cs="Times New Roman"/>
                <w:sz w:val="28"/>
                <w:szCs w:val="28"/>
              </w:rPr>
              <w:t xml:space="preserve">елей,   Родительского комитета </w:t>
            </w:r>
          </w:p>
        </w:tc>
        <w:tc>
          <w:tcPr>
            <w:tcW w:w="2393" w:type="dxa"/>
          </w:tcPr>
          <w:p w:rsidR="00C66D17" w:rsidRPr="00C66D17" w:rsidRDefault="007461CE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Развитие форм публичной отчетности, информационной прозрачности.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Осуществление ежегодных открытых информационных отчетов по итогам работы ДОУ за год: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- публичный отчет на сайте ДОУ</w:t>
            </w:r>
          </w:p>
        </w:tc>
        <w:tc>
          <w:tcPr>
            <w:tcW w:w="2393" w:type="dxa"/>
          </w:tcPr>
          <w:p w:rsidR="00C66D17" w:rsidRPr="00C66D17" w:rsidRDefault="00D04FC1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2019-2023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  <w:tr w:rsidR="00C66D17" w:rsidRPr="00C66D17" w:rsidTr="00202EDC">
        <w:tc>
          <w:tcPr>
            <w:tcW w:w="1101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Оптимизация системы управления путем компьютеризации средств управления.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6D17">
              <w:rPr>
                <w:rFonts w:ascii="Calibri" w:eastAsia="Times New Roman" w:hAnsi="Calibri" w:cs="Times New Roman"/>
                <w:sz w:val="28"/>
                <w:szCs w:val="28"/>
              </w:rPr>
              <w:t>Создание единой электронной базы данных по ДОУ</w:t>
            </w:r>
          </w:p>
        </w:tc>
        <w:tc>
          <w:tcPr>
            <w:tcW w:w="2393" w:type="dxa"/>
          </w:tcPr>
          <w:p w:rsidR="00C66D17" w:rsidRPr="00C66D17" w:rsidRDefault="00D04FC1" w:rsidP="00C66D17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C66D17" w:rsidRPr="00C66D17" w:rsidRDefault="00C66D17" w:rsidP="00C66D17">
            <w:pPr>
              <w:spacing w:before="100" w:beforeAutospacing="1" w:after="100" w:afterAutospacing="1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C66D17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Заведующая,</w:t>
            </w:r>
          </w:p>
          <w:p w:rsidR="00C66D17" w:rsidRPr="00C66D17" w:rsidRDefault="00C66D17" w:rsidP="00C66D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Ст.воспитатель</w:t>
            </w:r>
            <w:proofErr w:type="spellEnd"/>
            <w:r w:rsidRPr="00C66D17">
              <w:rPr>
                <w:rFonts w:ascii="Cambria" w:eastAsia="Times New Roman" w:hAnsi="Cambria" w:cs="Times New Roman"/>
                <w:sz w:val="28"/>
                <w:szCs w:val="28"/>
              </w:rPr>
              <w:t>, педагоги, специалисты</w:t>
            </w:r>
          </w:p>
        </w:tc>
      </w:tr>
    </w:tbl>
    <w:p w:rsidR="00C66D17" w:rsidRPr="00C66D17" w:rsidRDefault="00C66D17" w:rsidP="00C66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6D17" w:rsidRPr="00C66D17" w:rsidRDefault="00C66D17" w:rsidP="00C66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C66D17" w:rsidRPr="00C66D17" w:rsidRDefault="00C66D17" w:rsidP="00C66D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Определены формы эффективного взаимодействия  ДОУ   с социальными партнерами по вопросам оздоровления детей, а также семейного воспитания;</w:t>
      </w:r>
    </w:p>
    <w:p w:rsidR="00C66D17" w:rsidRPr="00C66D17" w:rsidRDefault="00C66D17" w:rsidP="00C66D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sz w:val="28"/>
          <w:szCs w:val="28"/>
          <w:lang w:eastAsia="ru-RU"/>
        </w:rPr>
        <w:t>Повысилась профессиональная компетентность и общекультурный уровень педагогических работников;</w:t>
      </w:r>
    </w:p>
    <w:p w:rsidR="00C66D17" w:rsidRPr="00C66D17" w:rsidRDefault="00C66D17" w:rsidP="00C66D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D1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Сформировался положительный имидж, как образовательного учреждения, так и социального партнера</w:t>
      </w:r>
    </w:p>
    <w:p w:rsidR="00C66D17" w:rsidRPr="00C66D17" w:rsidRDefault="00C66D17" w:rsidP="00C66D17">
      <w:pPr>
        <w:rPr>
          <w:rFonts w:ascii="Calibri" w:eastAsia="Times New Roman" w:hAnsi="Calibri" w:cs="Times New Roman"/>
        </w:rPr>
      </w:pPr>
    </w:p>
    <w:p w:rsidR="00C66D17" w:rsidRDefault="00C66D17"/>
    <w:p w:rsidR="00C66D17" w:rsidRDefault="00C66D17"/>
    <w:sectPr w:rsidR="00C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10"/>
    <w:multiLevelType w:val="hybridMultilevel"/>
    <w:tmpl w:val="A8D8F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4C4A"/>
    <w:multiLevelType w:val="multilevel"/>
    <w:tmpl w:val="00C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4DB9"/>
    <w:multiLevelType w:val="hybridMultilevel"/>
    <w:tmpl w:val="F58A343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4D8640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53502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95EAC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C5C9D"/>
    <w:multiLevelType w:val="multilevel"/>
    <w:tmpl w:val="630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8579F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63250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01D10"/>
    <w:multiLevelType w:val="hybridMultilevel"/>
    <w:tmpl w:val="3138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1CD6"/>
    <w:multiLevelType w:val="multilevel"/>
    <w:tmpl w:val="F0E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B4DDF"/>
    <w:multiLevelType w:val="multilevel"/>
    <w:tmpl w:val="1D22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508BF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45383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E1BAC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70DE8"/>
    <w:multiLevelType w:val="hybridMultilevel"/>
    <w:tmpl w:val="D2A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F1D6F"/>
    <w:multiLevelType w:val="hybridMultilevel"/>
    <w:tmpl w:val="C68A37DE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8"/>
  </w:num>
  <w:num w:numId="5">
    <w:abstractNumId w:val="0"/>
  </w:num>
  <w:num w:numId="6">
    <w:abstractNumId w:val="17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 w:numId="16">
    <w:abstractNumId w:val="6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7"/>
    <w:rsid w:val="000877F5"/>
    <w:rsid w:val="00202EDC"/>
    <w:rsid w:val="00260D91"/>
    <w:rsid w:val="00377C81"/>
    <w:rsid w:val="007461CE"/>
    <w:rsid w:val="00B34CE7"/>
    <w:rsid w:val="00C04FE0"/>
    <w:rsid w:val="00C66D17"/>
    <w:rsid w:val="00D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5A079"/>
  <w15:docId w15:val="{D4438480-8B33-44DE-96D9-F69711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1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202E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02ED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34CE7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260D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Анна</cp:lastModifiedBy>
  <cp:revision>5</cp:revision>
  <cp:lastPrinted>2021-11-16T05:43:00Z</cp:lastPrinted>
  <dcterms:created xsi:type="dcterms:W3CDTF">2018-06-05T07:16:00Z</dcterms:created>
  <dcterms:modified xsi:type="dcterms:W3CDTF">2021-12-10T08:56:00Z</dcterms:modified>
</cp:coreProperties>
</file>